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er1.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footer3.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8E2A0B" w14:textId="70CFC52B" w:rsidR="00E169B9" w:rsidRPr="00B5331A" w:rsidRDefault="00D1328F" w:rsidP="008A1B9E">
      <w:pPr>
        <w:jc w:val="right"/>
        <w:rPr>
          <w:rFonts w:cs="Arial"/>
          <w:szCs w:val="22"/>
        </w:rPr>
      </w:pPr>
      <w:r w:rsidRPr="00B5331A">
        <w:rPr>
          <w:noProof/>
        </w:rPr>
        <w:drawing>
          <wp:inline distT="0" distB="0" distL="0" distR="0" wp14:anchorId="6DCBF4CF" wp14:editId="1ED795CD">
            <wp:extent cx="1081819" cy="1084621"/>
            <wp:effectExtent l="0" t="0" r="0" b="0"/>
            <wp:docPr id="4" name="Obraz 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5F8E2A0C" w14:textId="77777777" w:rsidR="00E169B9" w:rsidRPr="00B5331A" w:rsidRDefault="00E169B9" w:rsidP="008A1B9E">
      <w:pPr>
        <w:jc w:val="right"/>
        <w:rPr>
          <w:rFonts w:cs="Arial"/>
          <w:szCs w:val="22"/>
        </w:rPr>
      </w:pPr>
    </w:p>
    <w:p w14:paraId="58AEDA0A" w14:textId="57DFA828" w:rsidR="003B561D" w:rsidRPr="00B5331A" w:rsidRDefault="00D1328F" w:rsidP="00D1328F">
      <w:pPr>
        <w:tabs>
          <w:tab w:val="left" w:pos="7485"/>
          <w:tab w:val="right" w:pos="9409"/>
        </w:tabs>
        <w:rPr>
          <w:b/>
          <w:lang w:eastAsia="en-US"/>
        </w:rPr>
      </w:pPr>
      <w:r w:rsidRPr="00B5331A">
        <w:rPr>
          <w:rFonts w:cs="Arial"/>
          <w:szCs w:val="22"/>
        </w:rPr>
        <w:tab/>
      </w:r>
      <w:r w:rsidR="003B561D" w:rsidRPr="00B5331A">
        <w:rPr>
          <w:b/>
          <w:lang w:eastAsia="en-US"/>
        </w:rPr>
        <w:tab/>
      </w:r>
    </w:p>
    <w:p w14:paraId="46EFA6BF" w14:textId="4D3E2175" w:rsidR="003B561D" w:rsidRPr="00B5331A" w:rsidRDefault="003B561D" w:rsidP="003B561D">
      <w:pPr>
        <w:rPr>
          <w:lang w:eastAsia="en-US"/>
        </w:rPr>
      </w:pPr>
      <w:r w:rsidRPr="00B5331A">
        <w:rPr>
          <w:b/>
          <w:lang w:eastAsia="en-US"/>
        </w:rPr>
        <w:t xml:space="preserve">Nr referencyjny: </w:t>
      </w:r>
      <w:bookmarkStart w:id="0" w:name="_Hlk216417978"/>
      <w:r w:rsidR="00A42BB0" w:rsidRPr="00A42BB0">
        <w:rPr>
          <w:lang w:eastAsia="en-US"/>
        </w:rPr>
        <w:t>PNP/</w:t>
      </w:r>
      <w:r w:rsidR="007B1A0C" w:rsidRPr="007B1A0C">
        <w:rPr>
          <w:lang w:eastAsia="en-US"/>
        </w:rPr>
        <w:t>TW/12146/2025</w:t>
      </w:r>
      <w:bookmarkEnd w:id="0"/>
    </w:p>
    <w:p w14:paraId="72DCC38D" w14:textId="77777777" w:rsidR="003B561D" w:rsidRPr="00B5331A" w:rsidRDefault="003B561D" w:rsidP="003B561D">
      <w:pPr>
        <w:rPr>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B5331A" w14:paraId="2F0E86D9" w14:textId="77777777" w:rsidTr="003B561D">
        <w:trPr>
          <w:trHeight w:val="850"/>
        </w:trPr>
        <w:tc>
          <w:tcPr>
            <w:tcW w:w="9298" w:type="dxa"/>
            <w:vAlign w:val="center"/>
          </w:tcPr>
          <w:p w14:paraId="1A46F415" w14:textId="51D57673" w:rsidR="003B561D" w:rsidRPr="00B5331A" w:rsidRDefault="003B561D" w:rsidP="00393CF8">
            <w:pPr>
              <w:jc w:val="center"/>
              <w:rPr>
                <w:b/>
                <w:lang w:eastAsia="en-US"/>
              </w:rPr>
            </w:pPr>
            <w:r w:rsidRPr="00B5331A">
              <w:rPr>
                <w:b/>
                <w:lang w:eastAsia="en-US"/>
              </w:rPr>
              <w:t>Specyfikacja Warunków Zamówienia</w:t>
            </w:r>
          </w:p>
        </w:tc>
      </w:tr>
    </w:tbl>
    <w:p w14:paraId="5B57F5AB" w14:textId="77777777" w:rsidR="003B561D" w:rsidRPr="00B5331A" w:rsidRDefault="003B561D" w:rsidP="003B561D">
      <w:pPr>
        <w:rPr>
          <w:b/>
          <w:lang w:eastAsia="en-US"/>
        </w:rPr>
      </w:pPr>
    </w:p>
    <w:p w14:paraId="58787BDC" w14:textId="77777777" w:rsidR="003B561D" w:rsidRPr="00B5331A" w:rsidRDefault="003B561D" w:rsidP="003B561D">
      <w:pPr>
        <w:rPr>
          <w:b/>
          <w:lang w:eastAsia="en-US"/>
        </w:rPr>
      </w:pPr>
    </w:p>
    <w:p w14:paraId="21347F7D" w14:textId="77777777" w:rsidR="003B561D" w:rsidRPr="00B5331A" w:rsidRDefault="003B561D" w:rsidP="003B561D">
      <w:pPr>
        <w:jc w:val="center"/>
        <w:rPr>
          <w:b/>
          <w:szCs w:val="22"/>
          <w:lang w:eastAsia="en-US"/>
        </w:rPr>
      </w:pPr>
      <w:r w:rsidRPr="00B5331A">
        <w:rPr>
          <w:b/>
          <w:szCs w:val="22"/>
          <w:lang w:eastAsia="en-US"/>
        </w:rPr>
        <w:t>ZAMAWIAJĄCY:</w:t>
      </w:r>
    </w:p>
    <w:p w14:paraId="4A217F6A" w14:textId="77777777" w:rsidR="00AB4938" w:rsidRPr="00B5331A" w:rsidRDefault="00AB4938" w:rsidP="003B561D">
      <w:pPr>
        <w:jc w:val="center"/>
        <w:rPr>
          <w:b/>
          <w:szCs w:val="22"/>
          <w:lang w:eastAsia="en-US"/>
        </w:rPr>
      </w:pPr>
    </w:p>
    <w:p w14:paraId="0484C20A" w14:textId="77777777" w:rsidR="00AB5376" w:rsidRPr="00B5331A" w:rsidRDefault="00AB5376" w:rsidP="00AB5376">
      <w:pPr>
        <w:jc w:val="center"/>
        <w:rPr>
          <w:lang w:eastAsia="en-US"/>
        </w:rPr>
      </w:pPr>
      <w:r w:rsidRPr="00B5331A">
        <w:rPr>
          <w:lang w:eastAsia="en-US"/>
        </w:rPr>
        <w:t>TAURON WYTWARZANIE</w:t>
      </w:r>
    </w:p>
    <w:p w14:paraId="741499A0" w14:textId="77777777" w:rsidR="00AB5376" w:rsidRPr="00B5331A" w:rsidRDefault="00AB5376" w:rsidP="00AB5376">
      <w:pPr>
        <w:jc w:val="center"/>
        <w:rPr>
          <w:lang w:eastAsia="en-US"/>
        </w:rPr>
      </w:pPr>
      <w:r w:rsidRPr="00B5331A">
        <w:rPr>
          <w:lang w:eastAsia="en-US"/>
        </w:rPr>
        <w:t>SPÓŁKA AKCYJNA</w:t>
      </w:r>
    </w:p>
    <w:p w14:paraId="55567E78" w14:textId="77777777" w:rsidR="00AB5376" w:rsidRPr="00B5331A" w:rsidRDefault="00AB5376" w:rsidP="00AB5376">
      <w:pPr>
        <w:jc w:val="center"/>
        <w:rPr>
          <w:lang w:eastAsia="en-US"/>
        </w:rPr>
      </w:pPr>
      <w:r w:rsidRPr="00B5331A">
        <w:rPr>
          <w:lang w:eastAsia="en-US"/>
        </w:rPr>
        <w:t>ul. Promienna 51</w:t>
      </w:r>
    </w:p>
    <w:p w14:paraId="723E986F" w14:textId="77777777" w:rsidR="00AB5376" w:rsidRPr="00B5331A" w:rsidRDefault="00AB5376" w:rsidP="00AB5376">
      <w:pPr>
        <w:jc w:val="center"/>
        <w:rPr>
          <w:lang w:eastAsia="en-US"/>
        </w:rPr>
      </w:pPr>
      <w:r w:rsidRPr="00B5331A">
        <w:rPr>
          <w:lang w:eastAsia="en-US"/>
        </w:rPr>
        <w:t>43-603 Jaworzno</w:t>
      </w:r>
    </w:p>
    <w:p w14:paraId="2D3195A0" w14:textId="2EA99E96" w:rsidR="003B561D" w:rsidRPr="00B5331A" w:rsidRDefault="003B561D" w:rsidP="003B561D">
      <w:pPr>
        <w:jc w:val="center"/>
        <w:rPr>
          <w:b/>
          <w:lang w:eastAsia="en-US"/>
        </w:rPr>
      </w:pPr>
    </w:p>
    <w:p w14:paraId="6245EC1F" w14:textId="44742F1B" w:rsidR="003B561D" w:rsidRPr="00B5331A" w:rsidRDefault="00C04E25" w:rsidP="003B561D">
      <w:pPr>
        <w:jc w:val="center"/>
        <w:rPr>
          <w:szCs w:val="22"/>
          <w:lang w:eastAsia="en-US"/>
        </w:rPr>
      </w:pPr>
      <w:r w:rsidRPr="00B5331A">
        <w:rPr>
          <w:b/>
          <w:szCs w:val="22"/>
          <w:lang w:eastAsia="en-US"/>
        </w:rPr>
        <w:t>Postę</w:t>
      </w:r>
      <w:r w:rsidR="003B561D" w:rsidRPr="00B5331A">
        <w:rPr>
          <w:b/>
          <w:szCs w:val="22"/>
          <w:lang w:eastAsia="en-US"/>
        </w:rPr>
        <w:t>powanie</w:t>
      </w:r>
      <w:r w:rsidR="007C099D" w:rsidRPr="00B5331A">
        <w:rPr>
          <w:b/>
          <w:szCs w:val="22"/>
          <w:lang w:eastAsia="en-US"/>
        </w:rPr>
        <w:t xml:space="preserve"> elektroniczne</w:t>
      </w:r>
      <w:r w:rsidR="007C099D" w:rsidRPr="00B5331A">
        <w:rPr>
          <w:b/>
          <w:szCs w:val="22"/>
          <w:lang w:eastAsia="en-US"/>
        </w:rPr>
        <w:br/>
      </w:r>
      <w:r w:rsidR="003B561D" w:rsidRPr="00B5331A">
        <w:rPr>
          <w:b/>
          <w:szCs w:val="22"/>
          <w:lang w:eastAsia="en-US"/>
        </w:rPr>
        <w:t xml:space="preserve"> o udzielenie </w:t>
      </w:r>
      <w:r w:rsidR="00870551" w:rsidRPr="00B5331A">
        <w:rPr>
          <w:b/>
          <w:szCs w:val="22"/>
          <w:lang w:eastAsia="en-US"/>
        </w:rPr>
        <w:t xml:space="preserve">Zamówienia </w:t>
      </w:r>
      <w:r w:rsidR="0054095A" w:rsidRPr="00B5331A">
        <w:rPr>
          <w:b/>
          <w:szCs w:val="22"/>
          <w:lang w:eastAsia="en-US"/>
        </w:rPr>
        <w:t>N</w:t>
      </w:r>
      <w:r w:rsidR="003B561D" w:rsidRPr="00B5331A">
        <w:rPr>
          <w:b/>
          <w:szCs w:val="22"/>
          <w:lang w:eastAsia="en-US"/>
        </w:rPr>
        <w:t>iepublicznego</w:t>
      </w:r>
      <w:r w:rsidR="003B561D" w:rsidRPr="00B5331A">
        <w:rPr>
          <w:szCs w:val="22"/>
          <w:lang w:eastAsia="en-US"/>
        </w:rPr>
        <w:t xml:space="preserve"> </w:t>
      </w:r>
    </w:p>
    <w:p w14:paraId="2F8048AA" w14:textId="4AEBA4A6" w:rsidR="003B561D" w:rsidRPr="00B5331A" w:rsidRDefault="003B561D" w:rsidP="003B561D">
      <w:pPr>
        <w:jc w:val="center"/>
        <w:rPr>
          <w:b/>
          <w:szCs w:val="22"/>
          <w:lang w:eastAsia="en-US"/>
        </w:rPr>
      </w:pPr>
      <w:r w:rsidRPr="00B5331A">
        <w:rPr>
          <w:b/>
          <w:szCs w:val="22"/>
          <w:lang w:eastAsia="en-US"/>
        </w:rPr>
        <w:t xml:space="preserve">w trybie </w:t>
      </w:r>
      <w:r w:rsidR="00AB5376" w:rsidRPr="00B5331A">
        <w:rPr>
          <w:b/>
          <w:szCs w:val="22"/>
          <w:lang w:eastAsia="en-US"/>
        </w:rPr>
        <w:t>przetargu nieograniczonego</w:t>
      </w:r>
    </w:p>
    <w:p w14:paraId="0FC44AB7" w14:textId="56346722" w:rsidR="003B561D" w:rsidRPr="00B5331A" w:rsidRDefault="003B561D" w:rsidP="00943A7B">
      <w:pPr>
        <w:jc w:val="center"/>
        <w:rPr>
          <w:b/>
          <w:bCs/>
          <w:lang w:eastAsia="en-US"/>
        </w:rPr>
      </w:pPr>
      <w:r w:rsidRPr="00B5331A">
        <w:rPr>
          <w:b/>
          <w:szCs w:val="22"/>
          <w:lang w:eastAsia="en-US"/>
        </w:rPr>
        <w:t xml:space="preserve">o wartości nieprzekraczającej </w:t>
      </w:r>
      <w:r w:rsidR="00943A7B" w:rsidRPr="00B5331A">
        <w:rPr>
          <w:b/>
          <w:szCs w:val="22"/>
          <w:lang w:eastAsia="en-US"/>
        </w:rPr>
        <w:t>progów unijnych w rozumieniu art. 3</w:t>
      </w:r>
      <w:r w:rsidRPr="00B5331A">
        <w:rPr>
          <w:b/>
          <w:bCs/>
          <w:lang w:eastAsia="en-US"/>
        </w:rPr>
        <w:t xml:space="preserve"> </w:t>
      </w:r>
      <w:r w:rsidR="00943A7B" w:rsidRPr="00B5331A">
        <w:rPr>
          <w:b/>
          <w:bCs/>
          <w:lang w:eastAsia="en-US"/>
        </w:rPr>
        <w:br/>
      </w:r>
      <w:r w:rsidR="63B5BDB2" w:rsidRPr="00B5331A">
        <w:rPr>
          <w:b/>
          <w:bCs/>
          <w:lang w:eastAsia="en-US"/>
        </w:rPr>
        <w:t>ustawy z dnia 11 września 2019 r.</w:t>
      </w:r>
      <w:r w:rsidRPr="00B5331A">
        <w:rPr>
          <w:b/>
          <w:bCs/>
          <w:lang w:eastAsia="en-US"/>
        </w:rPr>
        <w:t>– Prawo zamówień publicznych</w:t>
      </w:r>
    </w:p>
    <w:p w14:paraId="78731223" w14:textId="5655D30B" w:rsidR="003B561D" w:rsidRPr="00B5331A" w:rsidRDefault="003B561D" w:rsidP="003B561D">
      <w:pPr>
        <w:jc w:val="center"/>
        <w:rPr>
          <w:b/>
          <w:i/>
          <w:szCs w:val="22"/>
          <w:lang w:eastAsia="en-US"/>
        </w:rPr>
      </w:pPr>
    </w:p>
    <w:p w14:paraId="718BC9BD" w14:textId="77777777" w:rsidR="003B561D" w:rsidRPr="00B5331A" w:rsidRDefault="003B561D" w:rsidP="003B561D">
      <w:pPr>
        <w:jc w:val="center"/>
        <w:rPr>
          <w:b/>
          <w:szCs w:val="22"/>
          <w:lang w:eastAsia="en-US"/>
        </w:rPr>
      </w:pPr>
    </w:p>
    <w:p w14:paraId="1AC74F9F" w14:textId="77777777" w:rsidR="003B561D" w:rsidRPr="00B5331A" w:rsidRDefault="003B561D" w:rsidP="003B561D">
      <w:pPr>
        <w:jc w:val="center"/>
        <w:rPr>
          <w:b/>
          <w:szCs w:val="22"/>
          <w:lang w:eastAsia="en-US"/>
        </w:rPr>
      </w:pPr>
      <w:r w:rsidRPr="00B5331A">
        <w:rPr>
          <w:b/>
          <w:szCs w:val="22"/>
          <w:lang w:eastAsia="en-US"/>
        </w:rPr>
        <w:t>pod nazwą:</w:t>
      </w:r>
    </w:p>
    <w:p w14:paraId="6B465941" w14:textId="77777777" w:rsidR="003B561D" w:rsidRPr="00B5331A" w:rsidRDefault="003B561D" w:rsidP="003B561D">
      <w:pPr>
        <w:jc w:val="center"/>
        <w:rPr>
          <w:szCs w:val="22"/>
          <w:lang w:eastAsia="en-US"/>
        </w:rPr>
      </w:pPr>
    </w:p>
    <w:p w14:paraId="3F5C8154" w14:textId="77777777" w:rsidR="007B1A0C" w:rsidRDefault="007B1A0C" w:rsidP="003B561D">
      <w:pPr>
        <w:jc w:val="center"/>
        <w:rPr>
          <w:rFonts w:cs="Arial"/>
          <w:b/>
          <w:sz w:val="28"/>
          <w:szCs w:val="28"/>
        </w:rPr>
      </w:pPr>
      <w:r w:rsidRPr="007B1A0C">
        <w:rPr>
          <w:rFonts w:cs="Arial"/>
          <w:b/>
          <w:sz w:val="28"/>
          <w:szCs w:val="28"/>
        </w:rPr>
        <w:t xml:space="preserve">Dostawa elementów układu mielenia młynów </w:t>
      </w:r>
    </w:p>
    <w:p w14:paraId="1A89C0D5" w14:textId="51F1ABE6" w:rsidR="002403B1" w:rsidRDefault="007B1A0C" w:rsidP="003B561D">
      <w:pPr>
        <w:jc w:val="center"/>
        <w:rPr>
          <w:rFonts w:cs="Arial"/>
          <w:b/>
          <w:sz w:val="28"/>
          <w:szCs w:val="28"/>
        </w:rPr>
      </w:pPr>
      <w:r w:rsidRPr="007B1A0C">
        <w:rPr>
          <w:rFonts w:cs="Arial"/>
          <w:b/>
          <w:sz w:val="28"/>
          <w:szCs w:val="28"/>
        </w:rPr>
        <w:t>pierścieniowo - kulowych MKM-33</w:t>
      </w:r>
    </w:p>
    <w:p w14:paraId="566E338D" w14:textId="77777777" w:rsidR="007B1A0C" w:rsidRDefault="007B1A0C" w:rsidP="003B561D">
      <w:pPr>
        <w:jc w:val="center"/>
        <w:rPr>
          <w:rFonts w:cs="Arial"/>
          <w:b/>
          <w:sz w:val="28"/>
          <w:szCs w:val="28"/>
        </w:rPr>
      </w:pPr>
    </w:p>
    <w:p w14:paraId="4601BB0E" w14:textId="77777777" w:rsidR="007B1A0C" w:rsidRDefault="007B1A0C" w:rsidP="003B561D">
      <w:pPr>
        <w:jc w:val="center"/>
        <w:rPr>
          <w:rFonts w:cs="Arial"/>
          <w:b/>
          <w:sz w:val="28"/>
          <w:szCs w:val="28"/>
        </w:rPr>
      </w:pPr>
    </w:p>
    <w:p w14:paraId="6A9916E8" w14:textId="77777777" w:rsidR="007B1A0C" w:rsidRDefault="007B1A0C" w:rsidP="003B561D">
      <w:pPr>
        <w:jc w:val="center"/>
        <w:rPr>
          <w:rFonts w:cs="Arial"/>
          <w:b/>
          <w:sz w:val="28"/>
          <w:szCs w:val="28"/>
        </w:rPr>
      </w:pPr>
    </w:p>
    <w:p w14:paraId="30B4C6BE" w14:textId="77777777" w:rsidR="007B1A0C" w:rsidRDefault="007B1A0C" w:rsidP="003B561D">
      <w:pPr>
        <w:jc w:val="center"/>
        <w:rPr>
          <w:rFonts w:cs="Arial"/>
          <w:b/>
          <w:sz w:val="28"/>
          <w:szCs w:val="28"/>
        </w:rPr>
      </w:pPr>
    </w:p>
    <w:p w14:paraId="0701CC6A" w14:textId="77777777" w:rsidR="007B1A0C" w:rsidRDefault="007B1A0C" w:rsidP="003B561D">
      <w:pPr>
        <w:jc w:val="center"/>
        <w:rPr>
          <w:rFonts w:cs="Arial"/>
          <w:b/>
          <w:sz w:val="28"/>
          <w:szCs w:val="28"/>
        </w:rPr>
      </w:pPr>
    </w:p>
    <w:p w14:paraId="25AE1774" w14:textId="77777777" w:rsidR="007B1A0C" w:rsidRDefault="007B1A0C" w:rsidP="003B561D">
      <w:pPr>
        <w:jc w:val="center"/>
        <w:rPr>
          <w:rFonts w:cs="Arial"/>
          <w:b/>
          <w:sz w:val="28"/>
          <w:szCs w:val="28"/>
        </w:rPr>
      </w:pPr>
    </w:p>
    <w:p w14:paraId="35F17FFF" w14:textId="77777777" w:rsidR="007B1A0C" w:rsidRPr="00B5331A" w:rsidRDefault="007B1A0C" w:rsidP="003B561D">
      <w:pPr>
        <w:jc w:val="center"/>
        <w:rPr>
          <w:szCs w:val="22"/>
          <w:lang w:eastAsia="en-US"/>
        </w:rPr>
      </w:pPr>
    </w:p>
    <w:p w14:paraId="097180A7" w14:textId="0EA44613" w:rsidR="003B561D" w:rsidRPr="00B5331A" w:rsidRDefault="003B561D" w:rsidP="003B561D">
      <w:pPr>
        <w:autoSpaceDE w:val="0"/>
        <w:autoSpaceDN w:val="0"/>
        <w:adjustRightInd w:val="0"/>
        <w:jc w:val="center"/>
        <w:rPr>
          <w:rFonts w:cs="Arial"/>
          <w:szCs w:val="22"/>
          <w:lang w:eastAsia="en-US"/>
        </w:rPr>
      </w:pPr>
      <w:r w:rsidRPr="00B5331A">
        <w:rPr>
          <w:rFonts w:cs="Arial"/>
          <w:szCs w:val="22"/>
          <w:lang w:eastAsia="en-US"/>
        </w:rPr>
        <w:t xml:space="preserve">Specyfikacja Warunków </w:t>
      </w:r>
      <w:r w:rsidR="00870551" w:rsidRPr="00B5331A">
        <w:rPr>
          <w:rFonts w:cs="Arial"/>
          <w:szCs w:val="22"/>
          <w:lang w:eastAsia="en-US"/>
        </w:rPr>
        <w:t xml:space="preserve">Zamówienia </w:t>
      </w:r>
      <w:r w:rsidRPr="00B5331A">
        <w:rPr>
          <w:rFonts w:cs="Arial"/>
          <w:szCs w:val="22"/>
          <w:lang w:eastAsia="en-US"/>
        </w:rPr>
        <w:t xml:space="preserve">zawiera </w:t>
      </w:r>
      <w:r w:rsidR="00104646" w:rsidRPr="00B5331A">
        <w:rPr>
          <w:rFonts w:cs="Arial"/>
          <w:szCs w:val="22"/>
          <w:lang w:eastAsia="en-US"/>
        </w:rPr>
        <w:t>1</w:t>
      </w:r>
      <w:r w:rsidR="003B1B7B">
        <w:rPr>
          <w:rFonts w:cs="Arial"/>
          <w:szCs w:val="22"/>
          <w:lang w:eastAsia="en-US"/>
        </w:rPr>
        <w:t>3</w:t>
      </w:r>
      <w:r w:rsidR="00104646" w:rsidRPr="00B5331A">
        <w:rPr>
          <w:rFonts w:cs="Arial"/>
          <w:szCs w:val="22"/>
          <w:lang w:eastAsia="en-US"/>
        </w:rPr>
        <w:t xml:space="preserve"> </w:t>
      </w:r>
      <w:r w:rsidRPr="00B5331A">
        <w:rPr>
          <w:rFonts w:cs="Arial"/>
          <w:szCs w:val="22"/>
          <w:lang w:eastAsia="en-US"/>
        </w:rPr>
        <w:t>ponumerowanych stron.</w:t>
      </w:r>
    </w:p>
    <w:p w14:paraId="6261484E" w14:textId="77777777" w:rsidR="003B561D" w:rsidRPr="00B5331A" w:rsidRDefault="003B561D" w:rsidP="003B561D">
      <w:pPr>
        <w:autoSpaceDE w:val="0"/>
        <w:autoSpaceDN w:val="0"/>
        <w:adjustRightInd w:val="0"/>
        <w:rPr>
          <w:rFonts w:cs="Arial"/>
          <w:szCs w:val="22"/>
          <w:lang w:eastAsia="en-US"/>
        </w:rPr>
      </w:pPr>
    </w:p>
    <w:p w14:paraId="796072EC" w14:textId="77777777" w:rsidR="00D81FE6" w:rsidRPr="00B5331A" w:rsidRDefault="00D81FE6" w:rsidP="003B561D">
      <w:pPr>
        <w:jc w:val="center"/>
        <w:rPr>
          <w:rFonts w:cs="Arial"/>
          <w:szCs w:val="22"/>
          <w:lang w:eastAsia="en-US"/>
        </w:rPr>
      </w:pPr>
    </w:p>
    <w:p w14:paraId="3B7352D2" w14:textId="77777777" w:rsidR="00D81FE6" w:rsidRPr="00B5331A" w:rsidRDefault="00D81FE6" w:rsidP="003B561D">
      <w:pPr>
        <w:jc w:val="center"/>
        <w:rPr>
          <w:rFonts w:cs="Arial"/>
          <w:szCs w:val="22"/>
          <w:lang w:eastAsia="en-US"/>
        </w:rPr>
      </w:pPr>
    </w:p>
    <w:p w14:paraId="1EDB943F" w14:textId="77777777" w:rsidR="00D81FE6" w:rsidRPr="00B5331A" w:rsidRDefault="00D81FE6" w:rsidP="003B561D">
      <w:pPr>
        <w:jc w:val="center"/>
        <w:rPr>
          <w:rFonts w:cs="Arial"/>
          <w:szCs w:val="22"/>
          <w:lang w:eastAsia="en-US"/>
        </w:rPr>
      </w:pPr>
    </w:p>
    <w:p w14:paraId="2DD816CD" w14:textId="77777777" w:rsidR="00D81FE6" w:rsidRPr="00B5331A" w:rsidRDefault="00D81FE6" w:rsidP="003B561D">
      <w:pPr>
        <w:jc w:val="center"/>
        <w:rPr>
          <w:rFonts w:cs="Arial"/>
          <w:szCs w:val="22"/>
          <w:lang w:eastAsia="en-US"/>
        </w:rPr>
      </w:pPr>
    </w:p>
    <w:p w14:paraId="15FAA8B4" w14:textId="77777777" w:rsidR="00D81FE6" w:rsidRPr="00B5331A" w:rsidRDefault="00D81FE6" w:rsidP="003B561D">
      <w:pPr>
        <w:jc w:val="center"/>
        <w:rPr>
          <w:rFonts w:cs="Arial"/>
          <w:szCs w:val="22"/>
          <w:lang w:eastAsia="en-US"/>
        </w:rPr>
      </w:pPr>
    </w:p>
    <w:p w14:paraId="5F5F7810" w14:textId="77777777" w:rsidR="00D81FE6" w:rsidRPr="00B5331A" w:rsidRDefault="00D81FE6" w:rsidP="003B561D">
      <w:pPr>
        <w:jc w:val="center"/>
        <w:rPr>
          <w:rFonts w:cs="Arial"/>
          <w:szCs w:val="22"/>
          <w:lang w:eastAsia="en-US"/>
        </w:rPr>
      </w:pPr>
    </w:p>
    <w:p w14:paraId="0C863B86" w14:textId="77777777" w:rsidR="00D81FE6" w:rsidRPr="00B5331A" w:rsidRDefault="00D81FE6" w:rsidP="003B561D">
      <w:pPr>
        <w:jc w:val="center"/>
        <w:rPr>
          <w:rFonts w:cs="Arial"/>
          <w:szCs w:val="22"/>
          <w:lang w:eastAsia="en-US"/>
        </w:rPr>
      </w:pPr>
    </w:p>
    <w:p w14:paraId="41203A76" w14:textId="77777777" w:rsidR="00D81FE6" w:rsidRPr="00B5331A" w:rsidRDefault="00D81FE6" w:rsidP="00A1050B">
      <w:pPr>
        <w:rPr>
          <w:rFonts w:cs="Arial"/>
          <w:szCs w:val="22"/>
          <w:lang w:eastAsia="en-US"/>
        </w:rPr>
      </w:pPr>
    </w:p>
    <w:p w14:paraId="39329D39" w14:textId="77777777" w:rsidR="00D81FE6" w:rsidRPr="00B5331A" w:rsidRDefault="00D81FE6" w:rsidP="003B561D">
      <w:pPr>
        <w:jc w:val="center"/>
        <w:rPr>
          <w:rFonts w:cs="Arial"/>
          <w:szCs w:val="22"/>
          <w:lang w:eastAsia="en-US"/>
        </w:rPr>
      </w:pPr>
    </w:p>
    <w:p w14:paraId="4F567CA5" w14:textId="6B1EC065" w:rsidR="003B561D" w:rsidRPr="00B5331A" w:rsidRDefault="00AB5376" w:rsidP="003B561D">
      <w:pPr>
        <w:jc w:val="center"/>
        <w:rPr>
          <w:rFonts w:cs="Arial"/>
          <w:szCs w:val="22"/>
          <w:lang w:eastAsia="en-US"/>
        </w:rPr>
      </w:pPr>
      <w:r w:rsidRPr="00B5331A">
        <w:rPr>
          <w:rFonts w:cs="Arial"/>
          <w:szCs w:val="22"/>
          <w:lang w:eastAsia="en-US"/>
        </w:rPr>
        <w:t>Jaworzno</w:t>
      </w:r>
      <w:r w:rsidR="003B561D" w:rsidRPr="00B5331A">
        <w:rPr>
          <w:rFonts w:cs="Arial"/>
          <w:szCs w:val="22"/>
          <w:lang w:eastAsia="en-US"/>
        </w:rPr>
        <w:t xml:space="preserve">, dnia </w:t>
      </w:r>
      <w:r w:rsidR="007B1A0C">
        <w:rPr>
          <w:rFonts w:cs="Arial"/>
          <w:szCs w:val="22"/>
          <w:lang w:eastAsia="en-US"/>
        </w:rPr>
        <w:t>12 grudnia</w:t>
      </w:r>
      <w:r w:rsidR="006D417C">
        <w:rPr>
          <w:rFonts w:cs="Arial"/>
          <w:szCs w:val="22"/>
          <w:lang w:eastAsia="en-US"/>
        </w:rPr>
        <w:t xml:space="preserve"> </w:t>
      </w:r>
      <w:r w:rsidRPr="00B5331A">
        <w:rPr>
          <w:rFonts w:cs="Arial"/>
          <w:szCs w:val="22"/>
          <w:lang w:eastAsia="en-US"/>
        </w:rPr>
        <w:t>202</w:t>
      </w:r>
      <w:r w:rsidR="007B1A0C">
        <w:rPr>
          <w:rFonts w:cs="Arial"/>
          <w:szCs w:val="22"/>
          <w:lang w:eastAsia="en-US"/>
        </w:rPr>
        <w:t>5</w:t>
      </w:r>
      <w:r w:rsidR="00460B4A" w:rsidRPr="00B5331A">
        <w:rPr>
          <w:rFonts w:cs="Arial"/>
          <w:szCs w:val="22"/>
          <w:lang w:eastAsia="en-US"/>
        </w:rPr>
        <w:t> </w:t>
      </w:r>
      <w:r w:rsidRPr="00B5331A">
        <w:rPr>
          <w:rFonts w:cs="Arial"/>
          <w:szCs w:val="22"/>
          <w:lang w:eastAsia="en-US"/>
        </w:rPr>
        <w:t>r.</w:t>
      </w:r>
    </w:p>
    <w:p w14:paraId="14255B61" w14:textId="77777777" w:rsidR="00BB4569" w:rsidRPr="00B5331A" w:rsidRDefault="00BB4569">
      <w:pPr>
        <w:rPr>
          <w:rFonts w:cs="Arial"/>
          <w:i/>
          <w:szCs w:val="22"/>
        </w:rPr>
      </w:pPr>
      <w:r w:rsidRPr="00B5331A">
        <w:rPr>
          <w:rFonts w:cs="Arial"/>
          <w:i/>
          <w:szCs w:val="22"/>
        </w:rPr>
        <w:br w:type="page"/>
      </w:r>
    </w:p>
    <w:p w14:paraId="5F8E2A38" w14:textId="37034972" w:rsidR="00B00B47" w:rsidRPr="00B5331A" w:rsidRDefault="005F5D72" w:rsidP="005F5D72">
      <w:pPr>
        <w:tabs>
          <w:tab w:val="left" w:pos="3957"/>
        </w:tabs>
        <w:rPr>
          <w:rFonts w:cs="Arial"/>
          <w:b/>
          <w:bCs/>
          <w:szCs w:val="22"/>
        </w:rPr>
      </w:pPr>
      <w:r w:rsidRPr="00B5331A">
        <w:rPr>
          <w:rFonts w:cs="Arial"/>
          <w:szCs w:val="22"/>
        </w:rPr>
        <w:lastRenderedPageBreak/>
        <w:tab/>
      </w:r>
      <w:r w:rsidR="00B00B47" w:rsidRPr="00B5331A">
        <w:rPr>
          <w:rFonts w:cs="Arial"/>
          <w:b/>
          <w:bCs/>
          <w:szCs w:val="22"/>
        </w:rPr>
        <w:t>SPIS TREŚCI</w:t>
      </w:r>
    </w:p>
    <w:p w14:paraId="5F8E2A39" w14:textId="77777777" w:rsidR="00B00B47" w:rsidRPr="00B5331A" w:rsidRDefault="00B00B47">
      <w:pPr>
        <w:jc w:val="center"/>
        <w:rPr>
          <w:rFonts w:cs="Arial"/>
          <w:b/>
          <w:bCs/>
          <w:szCs w:val="22"/>
        </w:rPr>
      </w:pPr>
    </w:p>
    <w:p w14:paraId="5F8E2A3A" w14:textId="77777777" w:rsidR="00B00B47" w:rsidRPr="00B5331A" w:rsidRDefault="00B00B47">
      <w:pPr>
        <w:pStyle w:val="Spistreci1"/>
        <w:rPr>
          <w:rFonts w:cs="Arial"/>
          <w:szCs w:val="22"/>
        </w:rPr>
      </w:pPr>
    </w:p>
    <w:p w14:paraId="2D24633C" w14:textId="26C416D4" w:rsidR="004B11FF" w:rsidRPr="00B5331A" w:rsidRDefault="006E1C98">
      <w:pPr>
        <w:pStyle w:val="Spistreci1"/>
        <w:rPr>
          <w:rFonts w:asciiTheme="minorHAnsi" w:eastAsiaTheme="minorEastAsia" w:hAnsiTheme="minorHAnsi" w:cstheme="minorBidi"/>
          <w:b w:val="0"/>
          <w:szCs w:val="22"/>
        </w:rPr>
      </w:pPr>
      <w:r w:rsidRPr="00B5331A">
        <w:rPr>
          <w:rFonts w:cs="Arial"/>
          <w:b w:val="0"/>
          <w:szCs w:val="22"/>
        </w:rPr>
        <w:fldChar w:fldCharType="begin"/>
      </w:r>
      <w:r w:rsidR="00B00B47" w:rsidRPr="00B5331A">
        <w:rPr>
          <w:rFonts w:cs="Arial"/>
          <w:b w:val="0"/>
          <w:szCs w:val="22"/>
        </w:rPr>
        <w:instrText xml:space="preserve"> TOC \o "1-3" \h \z \u </w:instrText>
      </w:r>
      <w:r w:rsidRPr="00B5331A">
        <w:rPr>
          <w:rFonts w:cs="Arial"/>
          <w:b w:val="0"/>
          <w:szCs w:val="22"/>
        </w:rPr>
        <w:fldChar w:fldCharType="separate"/>
      </w:r>
      <w:hyperlink w:anchor="_Toc64896763" w:history="1">
        <w:r w:rsidR="004B11FF" w:rsidRPr="00B5331A">
          <w:rPr>
            <w:rStyle w:val="Hipercze"/>
            <w:b w:val="0"/>
          </w:rPr>
          <w:t>OPIS PRZEDMIOTU ZAMÓWIENIA</w:t>
        </w:r>
        <w:r w:rsidR="004B11FF" w:rsidRPr="00B5331A">
          <w:rPr>
            <w:b w:val="0"/>
            <w:webHidden/>
          </w:rPr>
          <w:tab/>
        </w:r>
        <w:r w:rsidR="004B11FF" w:rsidRPr="00B5331A">
          <w:rPr>
            <w:b w:val="0"/>
            <w:webHidden/>
          </w:rPr>
          <w:fldChar w:fldCharType="begin"/>
        </w:r>
        <w:r w:rsidR="004B11FF" w:rsidRPr="00B5331A">
          <w:rPr>
            <w:b w:val="0"/>
            <w:webHidden/>
          </w:rPr>
          <w:instrText xml:space="preserve"> PAGEREF _Toc64896763 \h </w:instrText>
        </w:r>
        <w:r w:rsidR="004B11FF" w:rsidRPr="00B5331A">
          <w:rPr>
            <w:b w:val="0"/>
            <w:webHidden/>
          </w:rPr>
        </w:r>
        <w:r w:rsidR="004B11FF" w:rsidRPr="00B5331A">
          <w:rPr>
            <w:b w:val="0"/>
            <w:webHidden/>
          </w:rPr>
          <w:fldChar w:fldCharType="separate"/>
        </w:r>
        <w:r w:rsidR="001960E4">
          <w:rPr>
            <w:b w:val="0"/>
            <w:webHidden/>
          </w:rPr>
          <w:t>4</w:t>
        </w:r>
        <w:r w:rsidR="004B11FF" w:rsidRPr="00B5331A">
          <w:rPr>
            <w:b w:val="0"/>
            <w:webHidden/>
          </w:rPr>
          <w:fldChar w:fldCharType="end"/>
        </w:r>
      </w:hyperlink>
    </w:p>
    <w:p w14:paraId="67FFCE69" w14:textId="050A79B0" w:rsidR="004B11FF" w:rsidRPr="00B5331A" w:rsidRDefault="004B11FF" w:rsidP="00A95B3B">
      <w:pPr>
        <w:pStyle w:val="Spistreci2"/>
        <w:rPr>
          <w:rFonts w:asciiTheme="minorHAnsi" w:eastAsiaTheme="minorEastAsia" w:hAnsiTheme="minorHAnsi" w:cstheme="minorBidi"/>
          <w:noProof/>
          <w:szCs w:val="22"/>
        </w:rPr>
      </w:pPr>
      <w:hyperlink w:anchor="_Toc64896764" w:history="1">
        <w:r w:rsidRPr="00B5331A">
          <w:rPr>
            <w:rStyle w:val="Hipercze"/>
            <w:noProof/>
          </w:rPr>
          <w:t>OPIS PRZYGOTOWANIA OFERTY</w:t>
        </w:r>
        <w:r w:rsidRPr="00B5331A">
          <w:rPr>
            <w:noProof/>
            <w:webHidden/>
          </w:rPr>
          <w:tab/>
        </w:r>
        <w:r w:rsidRPr="00B5331A">
          <w:rPr>
            <w:noProof/>
            <w:webHidden/>
          </w:rPr>
          <w:fldChar w:fldCharType="begin"/>
        </w:r>
        <w:r w:rsidRPr="00B5331A">
          <w:rPr>
            <w:noProof/>
            <w:webHidden/>
          </w:rPr>
          <w:instrText xml:space="preserve"> PAGEREF _Toc64896764 \h </w:instrText>
        </w:r>
        <w:r w:rsidRPr="00B5331A">
          <w:rPr>
            <w:noProof/>
            <w:webHidden/>
          </w:rPr>
        </w:r>
        <w:r w:rsidRPr="00B5331A">
          <w:rPr>
            <w:noProof/>
            <w:webHidden/>
          </w:rPr>
          <w:fldChar w:fldCharType="separate"/>
        </w:r>
        <w:r w:rsidR="001960E4">
          <w:rPr>
            <w:noProof/>
            <w:webHidden/>
          </w:rPr>
          <w:t>5</w:t>
        </w:r>
        <w:r w:rsidRPr="00B5331A">
          <w:rPr>
            <w:noProof/>
            <w:webHidden/>
          </w:rPr>
          <w:fldChar w:fldCharType="end"/>
        </w:r>
      </w:hyperlink>
    </w:p>
    <w:p w14:paraId="5B9E7546" w14:textId="2D70A350" w:rsidR="004B11FF" w:rsidRPr="00B5331A" w:rsidRDefault="004B11FF" w:rsidP="00A95B3B">
      <w:pPr>
        <w:pStyle w:val="Spistreci2"/>
        <w:rPr>
          <w:rFonts w:asciiTheme="minorHAnsi" w:eastAsiaTheme="minorEastAsia" w:hAnsiTheme="minorHAnsi" w:cstheme="minorBidi"/>
          <w:noProof/>
          <w:szCs w:val="22"/>
        </w:rPr>
      </w:pPr>
      <w:hyperlink w:anchor="_Toc64896765" w:history="1">
        <w:r w:rsidRPr="00B5331A">
          <w:rPr>
            <w:rStyle w:val="Hipercze"/>
            <w:noProof/>
          </w:rPr>
          <w:t>ZASADY DOTYCZĄCE ODRZUCENIA OFERT I UNIEWAŻNIENIA POSTĘPOWANIA.</w:t>
        </w:r>
        <w:r w:rsidRPr="00B5331A">
          <w:rPr>
            <w:noProof/>
            <w:webHidden/>
          </w:rPr>
          <w:tab/>
        </w:r>
        <w:r w:rsidRPr="00B5331A">
          <w:rPr>
            <w:noProof/>
            <w:webHidden/>
          </w:rPr>
          <w:fldChar w:fldCharType="begin"/>
        </w:r>
        <w:r w:rsidRPr="00B5331A">
          <w:rPr>
            <w:noProof/>
            <w:webHidden/>
          </w:rPr>
          <w:instrText xml:space="preserve"> PAGEREF _Toc64896765 \h </w:instrText>
        </w:r>
        <w:r w:rsidRPr="00B5331A">
          <w:rPr>
            <w:noProof/>
            <w:webHidden/>
          </w:rPr>
        </w:r>
        <w:r w:rsidRPr="00B5331A">
          <w:rPr>
            <w:noProof/>
            <w:webHidden/>
          </w:rPr>
          <w:fldChar w:fldCharType="separate"/>
        </w:r>
        <w:r w:rsidR="001960E4">
          <w:rPr>
            <w:noProof/>
            <w:webHidden/>
          </w:rPr>
          <w:t>7</w:t>
        </w:r>
        <w:r w:rsidRPr="00B5331A">
          <w:rPr>
            <w:noProof/>
            <w:webHidden/>
          </w:rPr>
          <w:fldChar w:fldCharType="end"/>
        </w:r>
      </w:hyperlink>
    </w:p>
    <w:p w14:paraId="6905E42E" w14:textId="738A68DA" w:rsidR="004B11FF" w:rsidRPr="00B5331A" w:rsidRDefault="004B11FF" w:rsidP="00A95B3B">
      <w:pPr>
        <w:pStyle w:val="Spistreci2"/>
        <w:rPr>
          <w:rFonts w:asciiTheme="minorHAnsi" w:eastAsiaTheme="minorEastAsia" w:hAnsiTheme="minorHAnsi" w:cstheme="minorBidi"/>
          <w:noProof/>
          <w:szCs w:val="22"/>
        </w:rPr>
      </w:pPr>
      <w:hyperlink w:anchor="_Toc64896766" w:history="1">
        <w:r w:rsidRPr="00B5331A">
          <w:rPr>
            <w:rStyle w:val="Hipercze"/>
            <w:noProof/>
          </w:rPr>
          <w:t>OPIS SPOSOBU OBLICZANIA CENY OFERTY</w:t>
        </w:r>
        <w:r w:rsidRPr="00B5331A">
          <w:rPr>
            <w:noProof/>
            <w:webHidden/>
          </w:rPr>
          <w:tab/>
        </w:r>
        <w:r w:rsidRPr="00B5331A">
          <w:rPr>
            <w:noProof/>
            <w:webHidden/>
          </w:rPr>
          <w:fldChar w:fldCharType="begin"/>
        </w:r>
        <w:r w:rsidRPr="00B5331A">
          <w:rPr>
            <w:noProof/>
            <w:webHidden/>
          </w:rPr>
          <w:instrText xml:space="preserve"> PAGEREF _Toc64896766 \h </w:instrText>
        </w:r>
        <w:r w:rsidRPr="00B5331A">
          <w:rPr>
            <w:noProof/>
            <w:webHidden/>
          </w:rPr>
        </w:r>
        <w:r w:rsidRPr="00B5331A">
          <w:rPr>
            <w:noProof/>
            <w:webHidden/>
          </w:rPr>
          <w:fldChar w:fldCharType="separate"/>
        </w:r>
        <w:r w:rsidR="001960E4">
          <w:rPr>
            <w:noProof/>
            <w:webHidden/>
          </w:rPr>
          <w:t>8</w:t>
        </w:r>
        <w:r w:rsidRPr="00B5331A">
          <w:rPr>
            <w:noProof/>
            <w:webHidden/>
          </w:rPr>
          <w:fldChar w:fldCharType="end"/>
        </w:r>
      </w:hyperlink>
    </w:p>
    <w:p w14:paraId="220FAC2D" w14:textId="6E07D316" w:rsidR="004B11FF" w:rsidRPr="00B5331A" w:rsidRDefault="004B11FF" w:rsidP="00A95B3B">
      <w:pPr>
        <w:pStyle w:val="Spistreci2"/>
        <w:rPr>
          <w:rFonts w:asciiTheme="minorHAnsi" w:eastAsiaTheme="minorEastAsia" w:hAnsiTheme="minorHAnsi" w:cstheme="minorBidi"/>
          <w:noProof/>
          <w:szCs w:val="22"/>
        </w:rPr>
      </w:pPr>
      <w:hyperlink w:anchor="_Toc64896767" w:history="1">
        <w:r w:rsidRPr="00B5331A">
          <w:rPr>
            <w:rStyle w:val="Hipercze"/>
            <w:noProof/>
          </w:rPr>
          <w:t>KRYTERIA OCENY OFERT I ZASADY ICH OCENY</w:t>
        </w:r>
        <w:r w:rsidRPr="00B5331A">
          <w:rPr>
            <w:noProof/>
            <w:webHidden/>
          </w:rPr>
          <w:tab/>
        </w:r>
        <w:r w:rsidRPr="00B5331A">
          <w:rPr>
            <w:noProof/>
            <w:webHidden/>
          </w:rPr>
          <w:fldChar w:fldCharType="begin"/>
        </w:r>
        <w:r w:rsidRPr="00B5331A">
          <w:rPr>
            <w:noProof/>
            <w:webHidden/>
          </w:rPr>
          <w:instrText xml:space="preserve"> PAGEREF _Toc64896767 \h </w:instrText>
        </w:r>
        <w:r w:rsidRPr="00B5331A">
          <w:rPr>
            <w:noProof/>
            <w:webHidden/>
          </w:rPr>
        </w:r>
        <w:r w:rsidRPr="00B5331A">
          <w:rPr>
            <w:noProof/>
            <w:webHidden/>
          </w:rPr>
          <w:fldChar w:fldCharType="separate"/>
        </w:r>
        <w:r w:rsidR="001960E4">
          <w:rPr>
            <w:noProof/>
            <w:webHidden/>
          </w:rPr>
          <w:t>9</w:t>
        </w:r>
        <w:r w:rsidRPr="00B5331A">
          <w:rPr>
            <w:noProof/>
            <w:webHidden/>
          </w:rPr>
          <w:fldChar w:fldCharType="end"/>
        </w:r>
      </w:hyperlink>
    </w:p>
    <w:p w14:paraId="4E4D10AA" w14:textId="6AF7E0CB" w:rsidR="004B11FF" w:rsidRPr="00B5331A" w:rsidRDefault="004B11FF" w:rsidP="00A95B3B">
      <w:pPr>
        <w:pStyle w:val="Spistreci2"/>
        <w:rPr>
          <w:rFonts w:asciiTheme="minorHAnsi" w:eastAsiaTheme="minorEastAsia" w:hAnsiTheme="minorHAnsi" w:cstheme="minorBidi"/>
          <w:noProof/>
          <w:szCs w:val="22"/>
        </w:rPr>
      </w:pPr>
      <w:hyperlink w:anchor="_Toc64896768" w:history="1">
        <w:r w:rsidRPr="00B5331A">
          <w:rPr>
            <w:rStyle w:val="Hipercze"/>
            <w:noProof/>
          </w:rPr>
          <w:t>WADIUM</w:t>
        </w:r>
        <w:r w:rsidRPr="00B5331A">
          <w:rPr>
            <w:noProof/>
            <w:webHidden/>
          </w:rPr>
          <w:tab/>
        </w:r>
        <w:r w:rsidRPr="00B5331A">
          <w:rPr>
            <w:noProof/>
            <w:webHidden/>
          </w:rPr>
          <w:fldChar w:fldCharType="begin"/>
        </w:r>
        <w:r w:rsidRPr="00B5331A">
          <w:rPr>
            <w:noProof/>
            <w:webHidden/>
          </w:rPr>
          <w:instrText xml:space="preserve"> PAGEREF _Toc64896768 \h </w:instrText>
        </w:r>
        <w:r w:rsidRPr="00B5331A">
          <w:rPr>
            <w:noProof/>
            <w:webHidden/>
          </w:rPr>
        </w:r>
        <w:r w:rsidRPr="00B5331A">
          <w:rPr>
            <w:noProof/>
            <w:webHidden/>
          </w:rPr>
          <w:fldChar w:fldCharType="separate"/>
        </w:r>
        <w:r w:rsidR="001960E4">
          <w:rPr>
            <w:noProof/>
            <w:webHidden/>
          </w:rPr>
          <w:t>10</w:t>
        </w:r>
        <w:r w:rsidRPr="00B5331A">
          <w:rPr>
            <w:noProof/>
            <w:webHidden/>
          </w:rPr>
          <w:fldChar w:fldCharType="end"/>
        </w:r>
      </w:hyperlink>
    </w:p>
    <w:p w14:paraId="7D852D2F" w14:textId="1B13F41B" w:rsidR="004B11FF" w:rsidRPr="00B5331A" w:rsidRDefault="004B11FF" w:rsidP="00A95B3B">
      <w:pPr>
        <w:pStyle w:val="Spistreci2"/>
        <w:rPr>
          <w:rFonts w:asciiTheme="minorHAnsi" w:eastAsiaTheme="minorEastAsia" w:hAnsiTheme="minorHAnsi" w:cstheme="minorBidi"/>
          <w:noProof/>
          <w:szCs w:val="22"/>
        </w:rPr>
      </w:pPr>
      <w:hyperlink w:anchor="_Toc64896769" w:history="1">
        <w:r w:rsidRPr="00B5331A">
          <w:rPr>
            <w:rStyle w:val="Hipercze"/>
            <w:noProof/>
          </w:rPr>
          <w:t>ZABEZPIECZENIE NALEŻYTEGO WYKONANIA UMOWY</w:t>
        </w:r>
        <w:r w:rsidRPr="00B5331A">
          <w:rPr>
            <w:noProof/>
            <w:webHidden/>
          </w:rPr>
          <w:tab/>
        </w:r>
        <w:r w:rsidRPr="00B5331A">
          <w:rPr>
            <w:noProof/>
            <w:webHidden/>
          </w:rPr>
          <w:fldChar w:fldCharType="begin"/>
        </w:r>
        <w:r w:rsidRPr="00B5331A">
          <w:rPr>
            <w:noProof/>
            <w:webHidden/>
          </w:rPr>
          <w:instrText xml:space="preserve"> PAGEREF _Toc64896769 \h </w:instrText>
        </w:r>
        <w:r w:rsidRPr="00B5331A">
          <w:rPr>
            <w:noProof/>
            <w:webHidden/>
          </w:rPr>
        </w:r>
        <w:r w:rsidRPr="00B5331A">
          <w:rPr>
            <w:noProof/>
            <w:webHidden/>
          </w:rPr>
          <w:fldChar w:fldCharType="separate"/>
        </w:r>
        <w:r w:rsidR="001960E4">
          <w:rPr>
            <w:noProof/>
            <w:webHidden/>
          </w:rPr>
          <w:t>11</w:t>
        </w:r>
        <w:r w:rsidRPr="00B5331A">
          <w:rPr>
            <w:noProof/>
            <w:webHidden/>
          </w:rPr>
          <w:fldChar w:fldCharType="end"/>
        </w:r>
      </w:hyperlink>
    </w:p>
    <w:p w14:paraId="792365B2" w14:textId="474B5CB1" w:rsidR="004B11FF" w:rsidRPr="00B5331A" w:rsidRDefault="004B11FF" w:rsidP="00A95B3B">
      <w:pPr>
        <w:pStyle w:val="Spistreci2"/>
        <w:rPr>
          <w:rFonts w:asciiTheme="minorHAnsi" w:eastAsiaTheme="minorEastAsia" w:hAnsiTheme="minorHAnsi" w:cstheme="minorBidi"/>
          <w:noProof/>
          <w:szCs w:val="22"/>
        </w:rPr>
      </w:pPr>
      <w:hyperlink w:anchor="_Toc64896770" w:history="1">
        <w:r w:rsidRPr="00B5331A">
          <w:rPr>
            <w:rStyle w:val="Hipercze"/>
            <w:noProof/>
          </w:rPr>
          <w:t>ZMIANA I UDZIELANIE WYJAŚNIEŃ DOTYCZĄCYCH SPECYFIKACJI</w:t>
        </w:r>
        <w:r w:rsidRPr="00B5331A">
          <w:rPr>
            <w:noProof/>
            <w:webHidden/>
          </w:rPr>
          <w:tab/>
        </w:r>
        <w:r w:rsidRPr="00B5331A">
          <w:rPr>
            <w:noProof/>
            <w:webHidden/>
          </w:rPr>
          <w:fldChar w:fldCharType="begin"/>
        </w:r>
        <w:r w:rsidRPr="00B5331A">
          <w:rPr>
            <w:noProof/>
            <w:webHidden/>
          </w:rPr>
          <w:instrText xml:space="preserve"> PAGEREF _Toc64896770 \h </w:instrText>
        </w:r>
        <w:r w:rsidRPr="00B5331A">
          <w:rPr>
            <w:noProof/>
            <w:webHidden/>
          </w:rPr>
        </w:r>
        <w:r w:rsidRPr="00B5331A">
          <w:rPr>
            <w:noProof/>
            <w:webHidden/>
          </w:rPr>
          <w:fldChar w:fldCharType="separate"/>
        </w:r>
        <w:r w:rsidR="001960E4">
          <w:rPr>
            <w:noProof/>
            <w:webHidden/>
          </w:rPr>
          <w:t>11</w:t>
        </w:r>
        <w:r w:rsidRPr="00B5331A">
          <w:rPr>
            <w:noProof/>
            <w:webHidden/>
          </w:rPr>
          <w:fldChar w:fldCharType="end"/>
        </w:r>
      </w:hyperlink>
    </w:p>
    <w:p w14:paraId="5E016728" w14:textId="42D0833C" w:rsidR="004B11FF" w:rsidRPr="00B5331A" w:rsidRDefault="004B11FF" w:rsidP="00A95B3B">
      <w:pPr>
        <w:pStyle w:val="Spistreci2"/>
        <w:rPr>
          <w:rFonts w:asciiTheme="minorHAnsi" w:eastAsiaTheme="minorEastAsia" w:hAnsiTheme="minorHAnsi" w:cstheme="minorBidi"/>
          <w:noProof/>
          <w:szCs w:val="22"/>
        </w:rPr>
      </w:pPr>
      <w:hyperlink w:anchor="_Toc64896771" w:history="1">
        <w:r w:rsidRPr="00B5331A">
          <w:rPr>
            <w:rStyle w:val="Hipercze"/>
            <w:noProof/>
          </w:rPr>
          <w:t>TERMIN I MIEJSCE SKŁADANIA OFERT</w:t>
        </w:r>
        <w:r w:rsidRPr="00B5331A">
          <w:rPr>
            <w:noProof/>
            <w:webHidden/>
          </w:rPr>
          <w:tab/>
        </w:r>
        <w:r w:rsidRPr="00B5331A">
          <w:rPr>
            <w:noProof/>
            <w:webHidden/>
          </w:rPr>
          <w:fldChar w:fldCharType="begin"/>
        </w:r>
        <w:r w:rsidRPr="00B5331A">
          <w:rPr>
            <w:noProof/>
            <w:webHidden/>
          </w:rPr>
          <w:instrText xml:space="preserve"> PAGEREF _Toc64896771 \h </w:instrText>
        </w:r>
        <w:r w:rsidRPr="00B5331A">
          <w:rPr>
            <w:noProof/>
            <w:webHidden/>
          </w:rPr>
        </w:r>
        <w:r w:rsidRPr="00B5331A">
          <w:rPr>
            <w:noProof/>
            <w:webHidden/>
          </w:rPr>
          <w:fldChar w:fldCharType="separate"/>
        </w:r>
        <w:r w:rsidR="001960E4">
          <w:rPr>
            <w:noProof/>
            <w:webHidden/>
          </w:rPr>
          <w:t>11</w:t>
        </w:r>
        <w:r w:rsidRPr="00B5331A">
          <w:rPr>
            <w:noProof/>
            <w:webHidden/>
          </w:rPr>
          <w:fldChar w:fldCharType="end"/>
        </w:r>
      </w:hyperlink>
    </w:p>
    <w:p w14:paraId="76DF4F5B" w14:textId="279F757C" w:rsidR="004B11FF" w:rsidRPr="00B5331A" w:rsidRDefault="004B11FF" w:rsidP="00A95B3B">
      <w:pPr>
        <w:pStyle w:val="Spistreci2"/>
        <w:rPr>
          <w:rFonts w:asciiTheme="minorHAnsi" w:eastAsiaTheme="minorEastAsia" w:hAnsiTheme="minorHAnsi" w:cstheme="minorBidi"/>
          <w:noProof/>
          <w:szCs w:val="22"/>
        </w:rPr>
      </w:pPr>
      <w:hyperlink w:anchor="_Toc64896772" w:history="1">
        <w:r w:rsidRPr="00B5331A">
          <w:rPr>
            <w:rStyle w:val="Hipercze"/>
            <w:noProof/>
          </w:rPr>
          <w:t>TERMIN I MIEJSCE OTWARCIA OFERT</w:t>
        </w:r>
        <w:r w:rsidRPr="00B5331A">
          <w:rPr>
            <w:noProof/>
            <w:webHidden/>
          </w:rPr>
          <w:tab/>
        </w:r>
        <w:r w:rsidRPr="00B5331A">
          <w:rPr>
            <w:noProof/>
            <w:webHidden/>
          </w:rPr>
          <w:fldChar w:fldCharType="begin"/>
        </w:r>
        <w:r w:rsidRPr="00B5331A">
          <w:rPr>
            <w:noProof/>
            <w:webHidden/>
          </w:rPr>
          <w:instrText xml:space="preserve"> PAGEREF _Toc64896772 \h </w:instrText>
        </w:r>
        <w:r w:rsidRPr="00B5331A">
          <w:rPr>
            <w:noProof/>
            <w:webHidden/>
          </w:rPr>
        </w:r>
        <w:r w:rsidRPr="00B5331A">
          <w:rPr>
            <w:noProof/>
            <w:webHidden/>
          </w:rPr>
          <w:fldChar w:fldCharType="separate"/>
        </w:r>
        <w:r w:rsidR="001960E4">
          <w:rPr>
            <w:noProof/>
            <w:webHidden/>
          </w:rPr>
          <w:t>11</w:t>
        </w:r>
        <w:r w:rsidRPr="00B5331A">
          <w:rPr>
            <w:noProof/>
            <w:webHidden/>
          </w:rPr>
          <w:fldChar w:fldCharType="end"/>
        </w:r>
      </w:hyperlink>
    </w:p>
    <w:p w14:paraId="6FF4507D" w14:textId="2D3C3C8C" w:rsidR="004B11FF" w:rsidRPr="00B5331A" w:rsidRDefault="004B11FF" w:rsidP="00A95B3B">
      <w:pPr>
        <w:pStyle w:val="Spistreci2"/>
        <w:rPr>
          <w:rFonts w:asciiTheme="minorHAnsi" w:eastAsiaTheme="minorEastAsia" w:hAnsiTheme="minorHAnsi" w:cstheme="minorBidi"/>
          <w:noProof/>
          <w:szCs w:val="22"/>
        </w:rPr>
      </w:pPr>
      <w:hyperlink w:anchor="_Toc64896773" w:history="1">
        <w:r w:rsidRPr="00B5331A">
          <w:rPr>
            <w:rStyle w:val="Hipercze"/>
            <w:noProof/>
          </w:rPr>
          <w:t>INFORMACJA O PRZEWIDYWANYM WYBORZE NAJKORZYSTNIEJSZEJ OFERTY  Z ZASTOSOWANIEM AUKCJI ELEKTRONICZNEJ</w:t>
        </w:r>
        <w:r w:rsidRPr="00B5331A">
          <w:rPr>
            <w:noProof/>
            <w:webHidden/>
          </w:rPr>
          <w:tab/>
        </w:r>
        <w:r w:rsidRPr="00B5331A">
          <w:rPr>
            <w:noProof/>
            <w:webHidden/>
          </w:rPr>
          <w:fldChar w:fldCharType="begin"/>
        </w:r>
        <w:r w:rsidRPr="00B5331A">
          <w:rPr>
            <w:noProof/>
            <w:webHidden/>
          </w:rPr>
          <w:instrText xml:space="preserve"> PAGEREF _Toc64896773 \h </w:instrText>
        </w:r>
        <w:r w:rsidRPr="00B5331A">
          <w:rPr>
            <w:noProof/>
            <w:webHidden/>
          </w:rPr>
        </w:r>
        <w:r w:rsidRPr="00B5331A">
          <w:rPr>
            <w:noProof/>
            <w:webHidden/>
          </w:rPr>
          <w:fldChar w:fldCharType="separate"/>
        </w:r>
        <w:r w:rsidR="001960E4">
          <w:rPr>
            <w:noProof/>
            <w:webHidden/>
          </w:rPr>
          <w:t>11</w:t>
        </w:r>
        <w:r w:rsidRPr="00B5331A">
          <w:rPr>
            <w:noProof/>
            <w:webHidden/>
          </w:rPr>
          <w:fldChar w:fldCharType="end"/>
        </w:r>
      </w:hyperlink>
    </w:p>
    <w:p w14:paraId="0AC0C420" w14:textId="738138A3" w:rsidR="004B11FF" w:rsidRPr="00B5331A" w:rsidRDefault="004B11FF" w:rsidP="00A95B3B">
      <w:pPr>
        <w:pStyle w:val="Spistreci2"/>
        <w:rPr>
          <w:rFonts w:asciiTheme="minorHAnsi" w:eastAsiaTheme="minorEastAsia" w:hAnsiTheme="minorHAnsi" w:cstheme="minorBidi"/>
          <w:noProof/>
          <w:szCs w:val="22"/>
        </w:rPr>
      </w:pPr>
      <w:hyperlink w:anchor="_Toc64896774" w:history="1">
        <w:r w:rsidRPr="00B5331A">
          <w:rPr>
            <w:rStyle w:val="Hipercze"/>
            <w:noProof/>
          </w:rPr>
          <w:t>TERMIN ZWIĄZANIA OFERTĄ</w:t>
        </w:r>
        <w:r w:rsidRPr="00B5331A">
          <w:rPr>
            <w:noProof/>
            <w:webHidden/>
          </w:rPr>
          <w:tab/>
        </w:r>
        <w:r w:rsidRPr="00B5331A">
          <w:rPr>
            <w:noProof/>
            <w:webHidden/>
          </w:rPr>
          <w:fldChar w:fldCharType="begin"/>
        </w:r>
        <w:r w:rsidRPr="00B5331A">
          <w:rPr>
            <w:noProof/>
            <w:webHidden/>
          </w:rPr>
          <w:instrText xml:space="preserve"> PAGEREF _Toc64896774 \h </w:instrText>
        </w:r>
        <w:r w:rsidRPr="00B5331A">
          <w:rPr>
            <w:noProof/>
            <w:webHidden/>
          </w:rPr>
        </w:r>
        <w:r w:rsidRPr="00B5331A">
          <w:rPr>
            <w:noProof/>
            <w:webHidden/>
          </w:rPr>
          <w:fldChar w:fldCharType="separate"/>
        </w:r>
        <w:r w:rsidR="001960E4">
          <w:rPr>
            <w:noProof/>
            <w:webHidden/>
          </w:rPr>
          <w:t>12</w:t>
        </w:r>
        <w:r w:rsidRPr="00B5331A">
          <w:rPr>
            <w:noProof/>
            <w:webHidden/>
          </w:rPr>
          <w:fldChar w:fldCharType="end"/>
        </w:r>
      </w:hyperlink>
    </w:p>
    <w:p w14:paraId="2030A4B7" w14:textId="084DC110" w:rsidR="004B11FF" w:rsidRPr="00B5331A" w:rsidRDefault="004B11FF" w:rsidP="00A95B3B">
      <w:pPr>
        <w:pStyle w:val="Spistreci2"/>
        <w:rPr>
          <w:rFonts w:asciiTheme="minorHAnsi" w:eastAsiaTheme="minorEastAsia" w:hAnsiTheme="minorHAnsi" w:cstheme="minorBidi"/>
          <w:noProof/>
          <w:szCs w:val="22"/>
        </w:rPr>
      </w:pPr>
      <w:hyperlink w:anchor="_Toc64896775" w:history="1">
        <w:r w:rsidRPr="00B5331A">
          <w:rPr>
            <w:rStyle w:val="Hipercze"/>
            <w:noProof/>
          </w:rPr>
          <w:t>POSTANOWIENIA KOŃCOWE</w:t>
        </w:r>
        <w:r w:rsidRPr="00B5331A">
          <w:rPr>
            <w:noProof/>
            <w:webHidden/>
          </w:rPr>
          <w:tab/>
        </w:r>
        <w:r w:rsidRPr="00B5331A">
          <w:rPr>
            <w:noProof/>
            <w:webHidden/>
          </w:rPr>
          <w:fldChar w:fldCharType="begin"/>
        </w:r>
        <w:r w:rsidRPr="00B5331A">
          <w:rPr>
            <w:noProof/>
            <w:webHidden/>
          </w:rPr>
          <w:instrText xml:space="preserve"> PAGEREF _Toc64896775 \h </w:instrText>
        </w:r>
        <w:r w:rsidRPr="00B5331A">
          <w:rPr>
            <w:noProof/>
            <w:webHidden/>
          </w:rPr>
        </w:r>
        <w:r w:rsidRPr="00B5331A">
          <w:rPr>
            <w:noProof/>
            <w:webHidden/>
          </w:rPr>
          <w:fldChar w:fldCharType="separate"/>
        </w:r>
        <w:r w:rsidR="001960E4">
          <w:rPr>
            <w:noProof/>
            <w:webHidden/>
          </w:rPr>
          <w:t>12</w:t>
        </w:r>
        <w:r w:rsidRPr="00B5331A">
          <w:rPr>
            <w:noProof/>
            <w:webHidden/>
          </w:rPr>
          <w:fldChar w:fldCharType="end"/>
        </w:r>
      </w:hyperlink>
    </w:p>
    <w:p w14:paraId="67317497" w14:textId="66155C2B" w:rsidR="00AB5376" w:rsidRPr="00B5331A" w:rsidRDefault="006E1C98" w:rsidP="00424437">
      <w:pPr>
        <w:spacing w:after="120"/>
        <w:jc w:val="both"/>
        <w:rPr>
          <w:rFonts w:cs="Arial"/>
          <w:noProof/>
          <w:szCs w:val="22"/>
        </w:rPr>
      </w:pPr>
      <w:r w:rsidRPr="00B5331A">
        <w:rPr>
          <w:rFonts w:cs="Arial"/>
          <w:szCs w:val="22"/>
        </w:rPr>
        <w:fldChar w:fldCharType="end"/>
      </w:r>
    </w:p>
    <w:p w14:paraId="5167EFC6" w14:textId="5392EC91" w:rsidR="00AB5376" w:rsidRPr="00B5331A" w:rsidRDefault="00AB5376" w:rsidP="006B27F7">
      <w:pPr>
        <w:spacing w:after="60"/>
        <w:ind w:left="2410" w:hanging="2410"/>
        <w:rPr>
          <w:rStyle w:val="Hipercze"/>
          <w:rFonts w:cs="Arial"/>
          <w:noProof/>
          <w:color w:val="auto"/>
          <w:szCs w:val="22"/>
          <w:u w:val="none"/>
        </w:rPr>
      </w:pPr>
      <w:r w:rsidRPr="00B5331A">
        <w:rPr>
          <w:rStyle w:val="Hipercze"/>
          <w:rFonts w:cs="Arial"/>
          <w:noProof/>
          <w:color w:val="auto"/>
          <w:szCs w:val="22"/>
          <w:u w:val="none"/>
        </w:rPr>
        <w:t xml:space="preserve">Załącznik nr </w:t>
      </w:r>
      <w:r w:rsidR="00424437" w:rsidRPr="00B5331A">
        <w:rPr>
          <w:rStyle w:val="Hipercze"/>
          <w:rFonts w:cs="Arial"/>
          <w:noProof/>
          <w:color w:val="auto"/>
          <w:szCs w:val="22"/>
          <w:u w:val="none"/>
        </w:rPr>
        <w:t>1</w:t>
      </w:r>
      <w:r w:rsidRPr="00B5331A">
        <w:rPr>
          <w:rStyle w:val="Hipercze"/>
          <w:rFonts w:cs="Arial"/>
          <w:noProof/>
          <w:color w:val="auto"/>
          <w:szCs w:val="22"/>
          <w:u w:val="none"/>
        </w:rPr>
        <w:t xml:space="preserve"> </w:t>
      </w:r>
      <w:r w:rsidRPr="00B5331A">
        <w:t>do</w:t>
      </w:r>
      <w:r w:rsidRPr="00B5331A">
        <w:rPr>
          <w:rStyle w:val="Hipercze"/>
          <w:rFonts w:cs="Arial"/>
          <w:noProof/>
          <w:color w:val="auto"/>
          <w:szCs w:val="22"/>
          <w:u w:val="none"/>
        </w:rPr>
        <w:t xml:space="preserve"> SWZ – Oświadczenie dla potrzeb zryc</w:t>
      </w:r>
      <w:r w:rsidR="009A1F29" w:rsidRPr="00B5331A">
        <w:rPr>
          <w:rStyle w:val="Hipercze"/>
          <w:rFonts w:cs="Arial"/>
          <w:noProof/>
          <w:color w:val="auto"/>
          <w:szCs w:val="22"/>
          <w:u w:val="none"/>
        </w:rPr>
        <w:t xml:space="preserve">załtowanego podatku dochodowego </w:t>
      </w:r>
      <w:r w:rsidRPr="00B5331A">
        <w:rPr>
          <w:rStyle w:val="Hipercze"/>
          <w:rFonts w:cs="Arial"/>
          <w:noProof/>
          <w:color w:val="auto"/>
          <w:szCs w:val="22"/>
          <w:u w:val="none"/>
        </w:rPr>
        <w:t>oraz innych obowiązków raportowych w Polsce</w:t>
      </w:r>
    </w:p>
    <w:p w14:paraId="7E6FEF8E" w14:textId="6F07C936" w:rsidR="00B1356D" w:rsidRDefault="00B1356D" w:rsidP="006B27F7">
      <w:pPr>
        <w:spacing w:after="60" w:line="360" w:lineRule="auto"/>
        <w:rPr>
          <w:rStyle w:val="Hipercze"/>
          <w:rFonts w:cs="Arial"/>
          <w:noProof/>
          <w:color w:val="auto"/>
          <w:szCs w:val="22"/>
          <w:u w:val="none"/>
        </w:rPr>
      </w:pPr>
      <w:r w:rsidRPr="00B5331A">
        <w:rPr>
          <w:rStyle w:val="Hipercze"/>
          <w:rFonts w:cs="Arial"/>
          <w:noProof/>
          <w:color w:val="auto"/>
          <w:szCs w:val="22"/>
          <w:u w:val="none"/>
        </w:rPr>
        <w:t xml:space="preserve">Załącznik nr </w:t>
      </w:r>
      <w:r w:rsidR="007674F2" w:rsidRPr="00B5331A">
        <w:rPr>
          <w:rStyle w:val="Hipercze"/>
          <w:rFonts w:cs="Arial"/>
          <w:noProof/>
          <w:color w:val="auto"/>
          <w:szCs w:val="22"/>
          <w:u w:val="none"/>
        </w:rPr>
        <w:t>2</w:t>
      </w:r>
      <w:r w:rsidRPr="00B5331A">
        <w:rPr>
          <w:rStyle w:val="Hipercze"/>
          <w:rFonts w:cs="Arial"/>
          <w:noProof/>
          <w:color w:val="auto"/>
          <w:szCs w:val="22"/>
          <w:u w:val="none"/>
        </w:rPr>
        <w:t xml:space="preserve"> do SWZ – </w:t>
      </w:r>
      <w:r w:rsidR="00A42BB0" w:rsidRPr="00B5331A">
        <w:rPr>
          <w:rStyle w:val="Hipercze"/>
          <w:rFonts w:cs="Arial"/>
          <w:noProof/>
          <w:color w:val="auto"/>
          <w:szCs w:val="22"/>
          <w:u w:val="none"/>
        </w:rPr>
        <w:t>Projekt</w:t>
      </w:r>
      <w:r w:rsidR="00A42BB0">
        <w:rPr>
          <w:rStyle w:val="Hipercze"/>
          <w:rFonts w:cs="Arial"/>
          <w:noProof/>
          <w:color w:val="auto"/>
          <w:szCs w:val="22"/>
          <w:u w:val="none"/>
        </w:rPr>
        <w:t xml:space="preserve"> </w:t>
      </w:r>
      <w:r w:rsidR="00A42BB0" w:rsidRPr="00B5331A">
        <w:rPr>
          <w:rStyle w:val="Hipercze"/>
          <w:rFonts w:cs="Arial"/>
          <w:noProof/>
          <w:color w:val="auto"/>
          <w:szCs w:val="22"/>
          <w:u w:val="none"/>
        </w:rPr>
        <w:t>Umowy</w:t>
      </w:r>
    </w:p>
    <w:p w14:paraId="477A0FF2" w14:textId="39336967" w:rsidR="006D417C" w:rsidRDefault="006D417C" w:rsidP="006B27F7">
      <w:pPr>
        <w:spacing w:after="60" w:line="360" w:lineRule="auto"/>
        <w:rPr>
          <w:rStyle w:val="Hipercze"/>
          <w:rFonts w:cs="Arial"/>
          <w:noProof/>
          <w:color w:val="auto"/>
          <w:szCs w:val="22"/>
          <w:u w:val="none"/>
        </w:rPr>
      </w:pPr>
      <w:r>
        <w:rPr>
          <w:rStyle w:val="Hipercze"/>
          <w:rFonts w:cs="Arial"/>
          <w:noProof/>
          <w:color w:val="auto"/>
          <w:szCs w:val="22"/>
          <w:u w:val="none"/>
        </w:rPr>
        <w:t xml:space="preserve">Załącznik nr 3 do SWZ – </w:t>
      </w:r>
      <w:r w:rsidR="00A42BB0" w:rsidRPr="00437600">
        <w:rPr>
          <w:rStyle w:val="Hipercze"/>
          <w:rFonts w:cs="Arial"/>
          <w:noProof/>
          <w:color w:val="auto"/>
          <w:szCs w:val="22"/>
          <w:u w:val="none"/>
        </w:rPr>
        <w:t>Wniosek</w:t>
      </w:r>
      <w:r w:rsidR="00A42BB0">
        <w:rPr>
          <w:rStyle w:val="Hipercze"/>
          <w:rFonts w:cs="Arial"/>
          <w:noProof/>
          <w:color w:val="auto"/>
          <w:szCs w:val="22"/>
          <w:u w:val="none"/>
        </w:rPr>
        <w:t xml:space="preserve"> </w:t>
      </w:r>
      <w:r w:rsidR="00A42BB0" w:rsidRPr="00437600">
        <w:rPr>
          <w:rStyle w:val="Hipercze"/>
          <w:rFonts w:cs="Arial"/>
          <w:noProof/>
          <w:color w:val="auto"/>
          <w:szCs w:val="22"/>
          <w:u w:val="none"/>
        </w:rPr>
        <w:t>o udostępnienie dokumentacji technicznej</w:t>
      </w:r>
    </w:p>
    <w:p w14:paraId="30F5C8DA" w14:textId="6E10A4F9" w:rsidR="00BD5132" w:rsidRPr="00B5331A" w:rsidRDefault="00BD5132">
      <w:pPr>
        <w:rPr>
          <w:rFonts w:cs="Arial"/>
          <w:szCs w:val="22"/>
        </w:rPr>
      </w:pPr>
      <w:r w:rsidRPr="00B5331A">
        <w:rPr>
          <w:rFonts w:cs="Arial"/>
          <w:szCs w:val="22"/>
        </w:rPr>
        <w:br w:type="page"/>
      </w:r>
    </w:p>
    <w:p w14:paraId="5F8E2A51" w14:textId="796B1460" w:rsidR="00B00B47" w:rsidRPr="00B5331A" w:rsidRDefault="00B00B47" w:rsidP="00E60E1A">
      <w:pPr>
        <w:pStyle w:val="Tekstpodstawowywcity"/>
        <w:spacing w:before="240" w:after="240"/>
        <w:ind w:left="0"/>
        <w:jc w:val="center"/>
        <w:rPr>
          <w:rFonts w:cs="Arial"/>
          <w:b/>
          <w:bCs/>
          <w:szCs w:val="22"/>
        </w:rPr>
      </w:pPr>
      <w:r w:rsidRPr="00B5331A">
        <w:rPr>
          <w:rFonts w:cs="Arial"/>
          <w:b/>
          <w:bCs/>
          <w:szCs w:val="22"/>
        </w:rPr>
        <w:lastRenderedPageBreak/>
        <w:t>SPECYFIKACJA</w:t>
      </w:r>
      <w:r w:rsidR="00FF23E7" w:rsidRPr="00B5331A">
        <w:rPr>
          <w:rFonts w:cs="Arial"/>
          <w:b/>
          <w:bCs/>
          <w:szCs w:val="22"/>
        </w:rPr>
        <w:t xml:space="preserve"> WARUNKÓW ZAMÓWIENIA</w:t>
      </w:r>
    </w:p>
    <w:p w14:paraId="3B89F65C" w14:textId="785E086E" w:rsidR="0054095A" w:rsidRPr="00B5331A" w:rsidRDefault="00AB5376" w:rsidP="0054095A">
      <w:pPr>
        <w:pStyle w:val="Tekstpodstawowywcity"/>
        <w:ind w:left="0"/>
        <w:jc w:val="both"/>
        <w:rPr>
          <w:rFonts w:cs="Arial"/>
          <w:szCs w:val="22"/>
        </w:rPr>
      </w:pPr>
      <w:r w:rsidRPr="00B5331A">
        <w:rPr>
          <w:rFonts w:cs="Arial"/>
          <w:szCs w:val="22"/>
        </w:rPr>
        <w:t xml:space="preserve">TAURON Wytwarzanie S.A. z siedzibą w Jaworznie przy ul. Promiennej 51, wpisana do rejestru przedsiębiorców Krajowego Rejestru Sądowego prowadzonego przez Sąd Rejonowy Katowice – Wschód w Katowicach, Wydział VIII Gospodarczy pod numerem KRS 0000003157, NIP: 6321792812, REGON: 276854946, wysokość kapitału zakładowego: </w:t>
      </w:r>
      <w:r w:rsidR="009A1F29" w:rsidRPr="00B5331A">
        <w:rPr>
          <w:rFonts w:cs="Arial"/>
          <w:szCs w:val="22"/>
        </w:rPr>
        <w:t>34 769 630,00 zł</w:t>
      </w:r>
      <w:r w:rsidRPr="00B5331A">
        <w:rPr>
          <w:rFonts w:cs="Arial"/>
          <w:szCs w:val="22"/>
        </w:rPr>
        <w:t>, zwany dalej Zamawiającym, zaprasza do udziału w Postępowaniu o udzielenie Zamówienia na realizację zadania pn.:</w:t>
      </w:r>
    </w:p>
    <w:p w14:paraId="0E049816" w14:textId="7690233A" w:rsidR="0014420D" w:rsidRPr="00A42BB0" w:rsidRDefault="0003453F" w:rsidP="00A42BB0">
      <w:pPr>
        <w:pStyle w:val="Tekstpodstawowywcity"/>
        <w:spacing w:before="240"/>
        <w:jc w:val="center"/>
        <w:rPr>
          <w:b/>
          <w:szCs w:val="22"/>
        </w:rPr>
      </w:pPr>
      <w:r w:rsidRPr="00A42BB0">
        <w:rPr>
          <w:rFonts w:cs="Arial"/>
          <w:b/>
          <w:szCs w:val="22"/>
        </w:rPr>
        <w:t>„</w:t>
      </w:r>
      <w:r w:rsidR="00A42BB0" w:rsidRPr="00A42BB0">
        <w:rPr>
          <w:b/>
          <w:szCs w:val="22"/>
        </w:rPr>
        <w:t>Dostawa elementów układu mielenia młyn</w:t>
      </w:r>
      <w:r w:rsidR="00E94C0A">
        <w:rPr>
          <w:b/>
          <w:szCs w:val="22"/>
        </w:rPr>
        <w:t xml:space="preserve">ów </w:t>
      </w:r>
      <w:r w:rsidR="00A42BB0" w:rsidRPr="00A42BB0">
        <w:rPr>
          <w:b/>
          <w:szCs w:val="22"/>
        </w:rPr>
        <w:t>pierścieniowo – kulow</w:t>
      </w:r>
      <w:r w:rsidR="00E94C0A">
        <w:rPr>
          <w:b/>
          <w:szCs w:val="22"/>
        </w:rPr>
        <w:t xml:space="preserve">ych </w:t>
      </w:r>
      <w:r w:rsidR="00A42BB0" w:rsidRPr="00A42BB0">
        <w:rPr>
          <w:b/>
          <w:szCs w:val="22"/>
        </w:rPr>
        <w:t>MKM-33</w:t>
      </w:r>
      <w:r w:rsidR="00B00B47" w:rsidRPr="00A42BB0">
        <w:rPr>
          <w:rFonts w:cs="Arial"/>
          <w:b/>
          <w:szCs w:val="22"/>
        </w:rPr>
        <w:t>”</w:t>
      </w:r>
    </w:p>
    <w:p w14:paraId="5F8E2A54" w14:textId="69552609" w:rsidR="00B00B47" w:rsidRPr="00B5331A" w:rsidRDefault="00B00B47" w:rsidP="0014420D">
      <w:pPr>
        <w:pStyle w:val="Tekstpodstawowywcity"/>
        <w:spacing w:before="120"/>
        <w:ind w:left="0"/>
        <w:jc w:val="both"/>
        <w:rPr>
          <w:rFonts w:cs="Arial"/>
          <w:szCs w:val="22"/>
        </w:rPr>
      </w:pPr>
      <w:r w:rsidRPr="00B5331A">
        <w:rPr>
          <w:rFonts w:cs="Arial"/>
          <w:szCs w:val="22"/>
        </w:rPr>
        <w:t>na zasadach opisanych w niniejszej Specyfikacji</w:t>
      </w:r>
      <w:r w:rsidR="00FF23E7" w:rsidRPr="00B5331A">
        <w:rPr>
          <w:rFonts w:cs="Arial"/>
          <w:szCs w:val="22"/>
        </w:rPr>
        <w:t xml:space="preserve"> Warunków Zamówienia (dalej także: „SWZ”, „Specyfikacja”)</w:t>
      </w:r>
      <w:r w:rsidRPr="00B5331A">
        <w:rPr>
          <w:rFonts w:cs="Arial"/>
          <w:szCs w:val="22"/>
        </w:rPr>
        <w:t>.</w:t>
      </w:r>
    </w:p>
    <w:p w14:paraId="3C73B6A1" w14:textId="77777777" w:rsidR="009532D2" w:rsidRPr="00B5331A" w:rsidRDefault="009532D2" w:rsidP="009532D2">
      <w:pPr>
        <w:pStyle w:val="Tekstpodstawowywcity"/>
        <w:ind w:left="0"/>
        <w:jc w:val="both"/>
        <w:rPr>
          <w:rFonts w:cs="Arial"/>
          <w:b/>
          <w:iCs/>
          <w:szCs w:val="22"/>
        </w:rPr>
      </w:pPr>
      <w:bookmarkStart w:id="1" w:name="_Opis_przedmiotu_zamówienia"/>
      <w:bookmarkEnd w:id="1"/>
      <w:r w:rsidRPr="00B5331A">
        <w:rPr>
          <w:rFonts w:cs="Arial"/>
          <w:b/>
          <w:szCs w:val="22"/>
        </w:rPr>
        <w:t>Informacja o przetwarzaniu danych osobowych</w:t>
      </w:r>
    </w:p>
    <w:p w14:paraId="3E320525" w14:textId="32C0BDC1" w:rsidR="009532D2" w:rsidRPr="00B5331A" w:rsidRDefault="009532D2" w:rsidP="009532D2">
      <w:pPr>
        <w:pStyle w:val="Tekstpodstawowywcity"/>
        <w:ind w:left="0"/>
        <w:jc w:val="both"/>
      </w:pPr>
      <w:r w:rsidRPr="00B5331A">
        <w:rPr>
          <w:rFonts w:cs="Arial"/>
          <w:iCs/>
          <w:szCs w:val="22"/>
        </w:rPr>
        <w:t>Wykonawca udostępniający dane osobowe osób trzecich Zamawiającemu (w szczególności osób fizycznych wchodzących w skład zespołu wykonawcy</w:t>
      </w:r>
      <w:r w:rsidR="006A66FF" w:rsidRPr="00B5331A">
        <w:rPr>
          <w:rFonts w:cs="Arial"/>
          <w:iCs/>
          <w:szCs w:val="22"/>
        </w:rPr>
        <w:t>,</w:t>
      </w:r>
      <w:r w:rsidR="001570E4" w:rsidRPr="00B5331A">
        <w:rPr>
          <w:rFonts w:cs="Arial"/>
          <w:iCs/>
          <w:szCs w:val="22"/>
        </w:rPr>
        <w:t xml:space="preserve"> a wskazanych w treści </w:t>
      </w:r>
      <w:r w:rsidR="00C04E25" w:rsidRPr="00B5331A">
        <w:rPr>
          <w:rFonts w:cs="Arial"/>
          <w:iCs/>
          <w:szCs w:val="22"/>
        </w:rPr>
        <w:t>o</w:t>
      </w:r>
      <w:r w:rsidRPr="00B5331A">
        <w:rPr>
          <w:rFonts w:cs="Arial"/>
          <w:iCs/>
          <w:szCs w:val="22"/>
        </w:rPr>
        <w:t>ferty) jest uprawniony i</w:t>
      </w:r>
      <w:r w:rsidR="00E1519A" w:rsidRPr="00B5331A">
        <w:rPr>
          <w:rFonts w:cs="Arial"/>
          <w:iCs/>
          <w:szCs w:val="22"/>
        </w:rPr>
        <w:t> </w:t>
      </w:r>
      <w:r w:rsidRPr="00B5331A">
        <w:rPr>
          <w:rFonts w:cs="Arial"/>
          <w:iCs/>
          <w:szCs w:val="22"/>
        </w:rPr>
        <w:t xml:space="preserve">zobowiązany przez Zamawiającego do wykonania obowiązku informacyjnego, 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B75648" w:rsidRPr="00B5331A">
        <w:rPr>
          <w:rFonts w:cs="Arial"/>
          <w:color w:val="000000"/>
          <w:szCs w:val="22"/>
        </w:rPr>
        <w:t xml:space="preserve">Treść klauzuli informacyjnej dostępna jest pod adresem: </w:t>
      </w:r>
      <w:hyperlink r:id="rId13" w:history="1">
        <w:r w:rsidR="00C3747F" w:rsidRPr="00B5331A">
          <w:rPr>
            <w:rStyle w:val="Hipercze"/>
          </w:rPr>
          <w:t>https://www.tauron-wytwarzanie.pl/dane-osobowe/klauzula-kontrahenci</w:t>
        </w:r>
      </w:hyperlink>
    </w:p>
    <w:p w14:paraId="1FFC414C" w14:textId="1801CC48" w:rsidR="009532D2" w:rsidRPr="00B5331A" w:rsidRDefault="009532D2" w:rsidP="009532D2">
      <w:pPr>
        <w:pStyle w:val="AK2"/>
        <w:numPr>
          <w:ilvl w:val="0"/>
          <w:numId w:val="0"/>
        </w:numPr>
        <w:jc w:val="left"/>
        <w:rPr>
          <w:rFonts w:cs="Arial"/>
          <w:szCs w:val="22"/>
        </w:rPr>
      </w:pPr>
      <w:r w:rsidRPr="00B5331A">
        <w:rPr>
          <w:rFonts w:cs="Arial"/>
          <w:szCs w:val="22"/>
        </w:rPr>
        <w:t>Informacja o elektronicznym fakturowaniu</w:t>
      </w:r>
    </w:p>
    <w:p w14:paraId="2B61C6D2" w14:textId="25D23865" w:rsidR="009532D2" w:rsidRPr="00B5331A" w:rsidRDefault="009532D2" w:rsidP="009532D2">
      <w:pPr>
        <w:pStyle w:val="Tekstpodstawowywcity"/>
        <w:ind w:left="0"/>
        <w:jc w:val="both"/>
        <w:rPr>
          <w:rFonts w:cs="Arial"/>
          <w:szCs w:val="22"/>
        </w:rPr>
      </w:pPr>
      <w:r w:rsidRPr="00B5331A">
        <w:rPr>
          <w:rFonts w:cs="Arial"/>
          <w:szCs w:val="22"/>
        </w:rPr>
        <w:t xml:space="preserve">Zgodnie z ustawą z dnia 9 listopada 2018 r. o elektronicznym fakturowaniu w zamówieniach publicznych, koncesjach na roboty budowlane lub usługi oraz partnerstwie publiczno-prywatnym Zamawiający informuje, że w przedmiotowym </w:t>
      </w:r>
      <w:r w:rsidR="00C04E25" w:rsidRPr="00B5331A">
        <w:rPr>
          <w:rFonts w:cs="Arial"/>
          <w:szCs w:val="22"/>
        </w:rPr>
        <w:t>Postę</w:t>
      </w:r>
      <w:r w:rsidR="00B82040" w:rsidRPr="00B5331A">
        <w:rPr>
          <w:rFonts w:cs="Arial"/>
          <w:szCs w:val="22"/>
        </w:rPr>
        <w:t xml:space="preserve">powaniu </w:t>
      </w:r>
      <w:r w:rsidRPr="00B5331A">
        <w:rPr>
          <w:rFonts w:cs="Arial"/>
          <w:szCs w:val="22"/>
        </w:rPr>
        <w:t>Zamawiający nie stosuje ustrukturyzo</w:t>
      </w:r>
      <w:r w:rsidR="00AB5376" w:rsidRPr="00B5331A">
        <w:rPr>
          <w:rFonts w:cs="Arial"/>
          <w:szCs w:val="22"/>
        </w:rPr>
        <w:t xml:space="preserve">wanych faktur elektronicznych. </w:t>
      </w:r>
    </w:p>
    <w:p w14:paraId="64552AE9" w14:textId="708FEDEB" w:rsidR="00AB5376" w:rsidRPr="00B5331A" w:rsidRDefault="00AB5376" w:rsidP="00AB5376">
      <w:pPr>
        <w:pStyle w:val="Tekstpodstawowywcity"/>
        <w:ind w:left="0"/>
        <w:jc w:val="both"/>
        <w:rPr>
          <w:rFonts w:cs="Arial"/>
          <w:color w:val="000000" w:themeColor="text1"/>
          <w:szCs w:val="22"/>
        </w:rPr>
      </w:pPr>
      <w:r w:rsidRPr="00B5331A">
        <w:rPr>
          <w:rFonts w:cs="Arial"/>
          <w:color w:val="000000" w:themeColor="text1"/>
          <w:szCs w:val="22"/>
        </w:rPr>
        <w:t xml:space="preserve">Zamawiający informuje, iż w TAURON Wytwarzanie S.A.(TW) istnieje możliwość przesyłania faktur drogą elektroniczną. </w:t>
      </w:r>
    </w:p>
    <w:p w14:paraId="5CA74615" w14:textId="294AF53B" w:rsidR="002C6848" w:rsidRPr="00B5331A" w:rsidRDefault="002C6848" w:rsidP="00AB5376">
      <w:pPr>
        <w:pStyle w:val="Tekstpodstawowywcity"/>
        <w:ind w:left="0"/>
        <w:jc w:val="both"/>
        <w:rPr>
          <w:rFonts w:cs="Arial"/>
          <w:color w:val="000000" w:themeColor="text1"/>
          <w:szCs w:val="22"/>
        </w:rPr>
      </w:pPr>
      <w:r w:rsidRPr="00B5331A">
        <w:rPr>
          <w:rFonts w:cs="Arial"/>
          <w:color w:val="000000" w:themeColor="text1"/>
          <w:szCs w:val="22"/>
        </w:rPr>
        <w:t xml:space="preserve">Wykonawca zainteresowany taką formą przesyłania faktur zobowiązany będzie do zawarcia odrębnego Porozumienia z TAURON Wytwarzanie S.A., którego treść została zamieszczona pod adresem: </w:t>
      </w:r>
      <w:hyperlink r:id="rId14" w:history="1">
        <w:r w:rsidRPr="00B5331A">
          <w:rPr>
            <w:rStyle w:val="Hipercze"/>
            <w:rFonts w:cs="Arial"/>
            <w:szCs w:val="22"/>
          </w:rPr>
          <w:t>http://swoz.tauron.pl/swoz2/servlet/HomeServlet?MP_action=publicFilesList&amp;folder=000f0007&amp;MP_module=main</w:t>
        </w:r>
      </w:hyperlink>
      <w:r w:rsidRPr="00B5331A">
        <w:rPr>
          <w:rFonts w:cs="Arial"/>
          <w:color w:val="000000" w:themeColor="text1"/>
          <w:szCs w:val="22"/>
        </w:rPr>
        <w:t xml:space="preserve">. W przypadku zainteresowania zawarciem Porozumienia w sprawie przesyłania E-faktur należy skontaktować się bezpośrednio z Biurem Obsługi Rozrachunków TAURON Wytwarzanie S.A. nr tel.+48 571 665 476 lub +48 571 665 475 lub e- mail: </w:t>
      </w:r>
      <w:hyperlink r:id="rId15" w:history="1">
        <w:r w:rsidR="00A42BB0" w:rsidRPr="00A42BB0">
          <w:rPr>
            <w:rStyle w:val="Hipercze"/>
            <w:iCs/>
          </w:rPr>
          <w:t>tw.cuw.rozrachunki@tauron-wytwarznie.pl</w:t>
        </w:r>
      </w:hyperlink>
    </w:p>
    <w:p w14:paraId="7B1CE070" w14:textId="4C2D3059" w:rsidR="007F4522" w:rsidRPr="00B5331A" w:rsidRDefault="007F4522" w:rsidP="007F4522">
      <w:pPr>
        <w:pStyle w:val="Tekstpodstawowywcity"/>
        <w:ind w:left="0"/>
        <w:jc w:val="both"/>
        <w:rPr>
          <w:rFonts w:cs="Arial"/>
          <w:b/>
          <w:szCs w:val="22"/>
        </w:rPr>
      </w:pPr>
      <w:r w:rsidRPr="00B5331A">
        <w:rPr>
          <w:rFonts w:cs="Arial"/>
          <w:b/>
          <w:szCs w:val="22"/>
        </w:rPr>
        <w:t xml:space="preserve">Informacja dla potrzeb zryczałtowanego podatku dochodowego </w:t>
      </w:r>
    </w:p>
    <w:p w14:paraId="1DDB2406" w14:textId="4E930ED2" w:rsidR="007F4522" w:rsidRPr="00B5331A" w:rsidRDefault="007F4522" w:rsidP="007F4522">
      <w:pPr>
        <w:pStyle w:val="Tekstpodstawowywcity"/>
        <w:ind w:left="0"/>
        <w:jc w:val="both"/>
        <w:rPr>
          <w:rFonts w:cs="Arial"/>
          <w:szCs w:val="22"/>
        </w:rPr>
      </w:pPr>
      <w:r w:rsidRPr="00B5331A">
        <w:rPr>
          <w:rFonts w:cs="Arial"/>
          <w:szCs w:val="22"/>
        </w:rPr>
        <w:t>Podmiot</w:t>
      </w:r>
      <w:r w:rsidR="00735AD8" w:rsidRPr="00B5331A">
        <w:rPr>
          <w:rFonts w:cs="Arial"/>
          <w:szCs w:val="22"/>
        </w:rPr>
        <w:t xml:space="preserve"> będący nierezydentem</w:t>
      </w:r>
      <w:r w:rsidRPr="00B5331A">
        <w:rPr>
          <w:rFonts w:cs="Arial"/>
          <w:szCs w:val="22"/>
        </w:rPr>
        <w:t xml:space="preserve">, któremu zostanie udzielone </w:t>
      </w:r>
      <w:r w:rsidR="008C7FC3" w:rsidRPr="00B5331A">
        <w:rPr>
          <w:rFonts w:cs="Arial"/>
          <w:szCs w:val="22"/>
        </w:rPr>
        <w:t>Z</w:t>
      </w:r>
      <w:r w:rsidRPr="00B5331A">
        <w:rPr>
          <w:rFonts w:cs="Arial"/>
          <w:szCs w:val="22"/>
        </w:rPr>
        <w:t xml:space="preserve">amówienie zobowiązany jest do złożenia oświadczenia dla potrzeb zryczałtowanego podatku dochodowego oraz innych obowiązków raportowych w Polsce (wymagane będzie również przedstawienie aktualnego, ważnego w okresie obowiązywania umowy certyfikatu rezydencji). Wzór oświadczenia stanowi </w:t>
      </w:r>
      <w:r w:rsidRPr="00B5331A">
        <w:rPr>
          <w:rFonts w:cs="Arial"/>
          <w:b/>
          <w:szCs w:val="22"/>
        </w:rPr>
        <w:t xml:space="preserve">załącznik nr </w:t>
      </w:r>
      <w:r w:rsidR="00424437" w:rsidRPr="00B5331A">
        <w:rPr>
          <w:rFonts w:cs="Arial"/>
          <w:b/>
          <w:szCs w:val="22"/>
        </w:rPr>
        <w:t>1</w:t>
      </w:r>
      <w:r w:rsidRPr="00B5331A">
        <w:rPr>
          <w:rFonts w:cs="Arial"/>
          <w:szCs w:val="22"/>
        </w:rPr>
        <w:t xml:space="preserve"> do SWZ. </w:t>
      </w:r>
      <w:r w:rsidRPr="00B5331A">
        <w:rPr>
          <w:rFonts w:cs="Arial"/>
          <w:color w:val="000000"/>
          <w:szCs w:val="22"/>
        </w:rPr>
        <w:t xml:space="preserve">Jeżeli Wykonawca występuje w </w:t>
      </w:r>
      <w:r w:rsidR="00C04E25" w:rsidRPr="00B5331A">
        <w:rPr>
          <w:rFonts w:cs="Arial"/>
          <w:color w:val="000000"/>
          <w:szCs w:val="22"/>
        </w:rPr>
        <w:t>Postę</w:t>
      </w:r>
      <w:r w:rsidRPr="00B5331A">
        <w:rPr>
          <w:rFonts w:cs="Arial"/>
          <w:color w:val="000000"/>
          <w:szCs w:val="22"/>
        </w:rPr>
        <w:t xml:space="preserve">powaniu o udzielenie </w:t>
      </w:r>
      <w:r w:rsidR="00C04E25" w:rsidRPr="00B5331A">
        <w:rPr>
          <w:rFonts w:cs="Arial"/>
          <w:color w:val="000000"/>
          <w:szCs w:val="22"/>
        </w:rPr>
        <w:t>Z</w:t>
      </w:r>
      <w:r w:rsidRPr="00B5331A">
        <w:rPr>
          <w:rFonts w:cs="Arial"/>
          <w:color w:val="000000"/>
          <w:szCs w:val="22"/>
        </w:rPr>
        <w:t>amówienia wspólnie z innymi wykonawcami (konsorcjum), przedmiot</w:t>
      </w:r>
      <w:r w:rsidR="00AB5376" w:rsidRPr="00B5331A">
        <w:rPr>
          <w:rFonts w:cs="Arial"/>
          <w:color w:val="000000"/>
          <w:szCs w:val="22"/>
        </w:rPr>
        <w:t>owe oświadczenie składa każdy z </w:t>
      </w:r>
      <w:r w:rsidRPr="00B5331A">
        <w:rPr>
          <w:rFonts w:cs="Arial"/>
          <w:color w:val="000000"/>
          <w:szCs w:val="22"/>
        </w:rPr>
        <w:t>konsorcjantów.</w:t>
      </w:r>
    </w:p>
    <w:p w14:paraId="0D72C162" w14:textId="77777777" w:rsidR="000C1B2C" w:rsidRPr="00B5331A" w:rsidRDefault="000C1B2C" w:rsidP="000C1B2C">
      <w:pPr>
        <w:pStyle w:val="Tekstpodstawowywcity"/>
        <w:ind w:left="0"/>
        <w:jc w:val="both"/>
        <w:rPr>
          <w:rFonts w:cs="Arial"/>
          <w:b/>
          <w:szCs w:val="22"/>
        </w:rPr>
      </w:pPr>
      <w:r w:rsidRPr="00B5331A">
        <w:rPr>
          <w:rFonts w:cs="Arial"/>
          <w:b/>
          <w:color w:val="1A1A1A"/>
        </w:rPr>
        <w:t>Biała lista podatników VAT</w:t>
      </w:r>
    </w:p>
    <w:p w14:paraId="06717ECF" w14:textId="63D9B0E2" w:rsidR="000C1B2C" w:rsidRPr="00B5331A" w:rsidRDefault="000C1B2C" w:rsidP="000C1B2C">
      <w:pPr>
        <w:pStyle w:val="Tekstpodstawowywcity"/>
        <w:ind w:left="0"/>
        <w:jc w:val="both"/>
        <w:rPr>
          <w:rStyle w:val="Pogrubienie"/>
          <w:rFonts w:cs="Arial"/>
          <w:b w:val="0"/>
          <w:color w:val="1A1A1A"/>
        </w:rPr>
      </w:pPr>
      <w:r w:rsidRPr="00B5331A">
        <w:rPr>
          <w:rFonts w:cs="Arial"/>
          <w:szCs w:val="22"/>
        </w:rPr>
        <w:t xml:space="preserve">Wykonawca </w:t>
      </w:r>
      <w:r w:rsidRPr="00B5331A">
        <w:rPr>
          <w:rStyle w:val="Pogrubienie"/>
          <w:rFonts w:cs="Arial"/>
          <w:b w:val="0"/>
          <w:color w:val="1A1A1A"/>
        </w:rPr>
        <w:t>b</w:t>
      </w:r>
      <w:r w:rsidRPr="00B5331A">
        <w:rPr>
          <w:rStyle w:val="Pogrubienie"/>
          <w:rFonts w:cs="Arial" w:hint="eastAsia"/>
          <w:b w:val="0"/>
          <w:color w:val="1A1A1A"/>
        </w:rPr>
        <w:t>ę</w:t>
      </w:r>
      <w:r w:rsidRPr="00B5331A">
        <w:rPr>
          <w:rStyle w:val="Pogrubienie"/>
          <w:rFonts w:cs="Arial"/>
          <w:b w:val="0"/>
          <w:color w:val="1A1A1A"/>
        </w:rPr>
        <w:t>d</w:t>
      </w:r>
      <w:r w:rsidRPr="00B5331A">
        <w:rPr>
          <w:rStyle w:val="Pogrubienie"/>
          <w:rFonts w:cs="Arial" w:hint="eastAsia"/>
          <w:b w:val="0"/>
          <w:color w:val="1A1A1A"/>
        </w:rPr>
        <w:t>ą</w:t>
      </w:r>
      <w:r w:rsidRPr="00B5331A">
        <w:rPr>
          <w:rStyle w:val="Pogrubienie"/>
          <w:rFonts w:cs="Arial"/>
          <w:b w:val="0"/>
          <w:color w:val="1A1A1A"/>
        </w:rPr>
        <w:t>cy czynnym podatnikiem VAT, dla celów rozliczeniowych winien w ofercie wskazać rachunek bankowy, kt</w:t>
      </w:r>
      <w:r w:rsidRPr="00B5331A">
        <w:rPr>
          <w:rStyle w:val="Pogrubienie"/>
          <w:rFonts w:cs="Arial" w:hint="eastAsia"/>
          <w:b w:val="0"/>
          <w:color w:val="1A1A1A"/>
        </w:rPr>
        <w:t>ó</w:t>
      </w:r>
      <w:r w:rsidRPr="00B5331A">
        <w:rPr>
          <w:rStyle w:val="Pogrubienie"/>
          <w:rFonts w:cs="Arial"/>
          <w:b w:val="0"/>
          <w:color w:val="1A1A1A"/>
        </w:rPr>
        <w:t>ry widnieje na bia</w:t>
      </w:r>
      <w:r w:rsidRPr="00B5331A">
        <w:rPr>
          <w:rStyle w:val="Pogrubienie"/>
          <w:rFonts w:cs="Arial" w:hint="eastAsia"/>
          <w:b w:val="0"/>
          <w:color w:val="1A1A1A"/>
        </w:rPr>
        <w:t>ł</w:t>
      </w:r>
      <w:r w:rsidRPr="00B5331A">
        <w:rPr>
          <w:rStyle w:val="Pogrubienie"/>
          <w:rFonts w:cs="Arial"/>
          <w:b w:val="0"/>
          <w:color w:val="1A1A1A"/>
        </w:rPr>
        <w:t>ej li</w:t>
      </w:r>
      <w:r w:rsidRPr="00B5331A">
        <w:rPr>
          <w:rStyle w:val="Pogrubienie"/>
          <w:rFonts w:cs="Arial" w:hint="eastAsia"/>
          <w:b w:val="0"/>
          <w:color w:val="1A1A1A"/>
        </w:rPr>
        <w:t>ś</w:t>
      </w:r>
      <w:r w:rsidRPr="00B5331A">
        <w:rPr>
          <w:rStyle w:val="Pogrubienie"/>
          <w:rFonts w:cs="Arial"/>
          <w:b w:val="0"/>
          <w:color w:val="1A1A1A"/>
        </w:rPr>
        <w:t>cie podatnik</w:t>
      </w:r>
      <w:r w:rsidRPr="00B5331A">
        <w:rPr>
          <w:rStyle w:val="Pogrubienie"/>
          <w:rFonts w:cs="Arial" w:hint="eastAsia"/>
          <w:b w:val="0"/>
          <w:color w:val="1A1A1A"/>
        </w:rPr>
        <w:t>ó</w:t>
      </w:r>
      <w:r w:rsidRPr="00B5331A">
        <w:rPr>
          <w:rStyle w:val="Pogrubienie"/>
          <w:rFonts w:cs="Arial"/>
          <w:b w:val="0"/>
          <w:color w:val="1A1A1A"/>
        </w:rPr>
        <w:t xml:space="preserve">w VAT, o której mowa w art. 96b ust. 1 ustawy o VAT. Jeśli okaże się, po weryfikacji na stronie internetowej  </w:t>
      </w:r>
      <w:hyperlink r:id="rId16" w:history="1">
        <w:r w:rsidRPr="00B5331A">
          <w:rPr>
            <w:rStyle w:val="Hipercze"/>
            <w:rFonts w:cs="Arial"/>
            <w:bCs/>
          </w:rPr>
          <w:t>https://</w:t>
        </w:r>
      </w:hyperlink>
      <w:hyperlink r:id="rId17" w:history="1">
        <w:r w:rsidRPr="00B5331A">
          <w:rPr>
            <w:rStyle w:val="Hipercze"/>
            <w:rFonts w:cs="Arial"/>
            <w:bCs/>
          </w:rPr>
          <w:t>www.podatki.gov.pl/wykaz-podatnikow-vat-wyszukiwarka</w:t>
        </w:r>
      </w:hyperlink>
      <w:r w:rsidRPr="00B5331A">
        <w:rPr>
          <w:rFonts w:cs="Arial"/>
          <w:bCs/>
          <w:color w:val="1A1A1A"/>
        </w:rPr>
        <w:t xml:space="preserve">, iż </w:t>
      </w:r>
      <w:r w:rsidRPr="00B5331A">
        <w:rPr>
          <w:rStyle w:val="Pogrubienie"/>
          <w:rFonts w:cs="Arial"/>
          <w:b w:val="0"/>
          <w:color w:val="1A1A1A"/>
        </w:rPr>
        <w:t xml:space="preserve"> wskazany w ofercie rachunek bankowy nie widnieje na białej liście podatników VAT, Zamawiający wezwie Wykonawcę do przedłożenia odpowiednich dokumentów wskazujących na zgłoszenie przedmiotowego rachunku </w:t>
      </w:r>
      <w:r w:rsidRPr="00B5331A">
        <w:rPr>
          <w:rStyle w:val="Pogrubienie"/>
          <w:rFonts w:cs="Arial"/>
          <w:b w:val="0"/>
          <w:color w:val="1A1A1A"/>
        </w:rPr>
        <w:lastRenderedPageBreak/>
        <w:t xml:space="preserve">bankowego do Urzędu Skarbowego. Brak udokumentowania powyższego stanowi podstawę do odrzucenia oferty zgodnie z </w:t>
      </w:r>
      <w:r w:rsidRPr="00B5331A">
        <w:t>§</w:t>
      </w:r>
      <w:r w:rsidRPr="00B5331A">
        <w:rPr>
          <w:rStyle w:val="Pogrubienie"/>
          <w:rFonts w:cs="Arial"/>
          <w:b w:val="0"/>
          <w:color w:val="1A1A1A"/>
        </w:rPr>
        <w:t>3 ust. 1 pkt 1 lit. a).</w:t>
      </w:r>
    </w:p>
    <w:p w14:paraId="0478A360" w14:textId="2C537863" w:rsidR="008A5870" w:rsidRPr="00B5331A" w:rsidRDefault="000C1B2C" w:rsidP="00226EEB">
      <w:pPr>
        <w:pStyle w:val="Tekstpodstawowywcity"/>
        <w:spacing w:after="0"/>
        <w:ind w:left="0"/>
        <w:jc w:val="both"/>
        <w:rPr>
          <w:rFonts w:cs="Arial"/>
          <w:szCs w:val="22"/>
        </w:rPr>
      </w:pPr>
      <w:r w:rsidRPr="00B5331A">
        <w:rPr>
          <w:rStyle w:val="Pogrubienie"/>
          <w:rFonts w:cs="Arial"/>
          <w:b w:val="0"/>
          <w:color w:val="1A1A1A"/>
        </w:rPr>
        <w:t>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w:t>
      </w:r>
      <w:bookmarkStart w:id="2" w:name="_Toc531244975"/>
    </w:p>
    <w:p w14:paraId="5F8E2A56" w14:textId="240F929F" w:rsidR="000078BA" w:rsidRPr="00B5331A" w:rsidRDefault="000078BA" w:rsidP="00226EEB">
      <w:pPr>
        <w:jc w:val="center"/>
        <w:rPr>
          <w:rFonts w:cs="Arial"/>
          <w:b/>
          <w:szCs w:val="22"/>
        </w:rPr>
      </w:pPr>
      <w:r w:rsidRPr="00B5331A">
        <w:rPr>
          <w:rFonts w:cs="Arial"/>
          <w:b/>
          <w:szCs w:val="22"/>
        </w:rPr>
        <w:t>§ 1</w:t>
      </w:r>
      <w:bookmarkEnd w:id="2"/>
    </w:p>
    <w:p w14:paraId="5F8E2A57" w14:textId="77777777" w:rsidR="00B00B47" w:rsidRPr="00B5331A" w:rsidRDefault="00B00B47" w:rsidP="00516E2A">
      <w:pPr>
        <w:pStyle w:val="Nagwek1"/>
        <w:spacing w:before="120" w:after="240"/>
        <w:jc w:val="center"/>
        <w:rPr>
          <w:szCs w:val="22"/>
        </w:rPr>
      </w:pPr>
      <w:bookmarkStart w:id="3" w:name="_Toc64896763"/>
      <w:r w:rsidRPr="00B5331A">
        <w:rPr>
          <w:szCs w:val="22"/>
        </w:rPr>
        <w:t>OPIS PRZEDMIOTU ZAMÓWIENIA</w:t>
      </w:r>
      <w:bookmarkEnd w:id="3"/>
    </w:p>
    <w:p w14:paraId="443A21B4" w14:textId="032985B1" w:rsidR="00C0326A" w:rsidRPr="00B5331A" w:rsidRDefault="00BE75AB" w:rsidP="00871F29">
      <w:pPr>
        <w:pStyle w:val="Akapitzlist"/>
        <w:numPr>
          <w:ilvl w:val="1"/>
          <w:numId w:val="3"/>
        </w:numPr>
        <w:spacing w:before="120" w:after="120"/>
        <w:ind w:left="425" w:hanging="425"/>
        <w:jc w:val="both"/>
        <w:rPr>
          <w:rFonts w:cs="Arial"/>
          <w:szCs w:val="22"/>
        </w:rPr>
      </w:pPr>
      <w:r w:rsidRPr="00B5331A">
        <w:rPr>
          <w:rFonts w:cs="Arial"/>
          <w:szCs w:val="22"/>
        </w:rPr>
        <w:t xml:space="preserve">Przedmiotem </w:t>
      </w:r>
      <w:r w:rsidR="00870551" w:rsidRPr="00B5331A">
        <w:rPr>
          <w:rFonts w:cs="Arial"/>
          <w:szCs w:val="22"/>
        </w:rPr>
        <w:t xml:space="preserve">Zamówienia </w:t>
      </w:r>
      <w:r w:rsidR="00407B00" w:rsidRPr="00B5331A">
        <w:rPr>
          <w:rFonts w:cs="Arial"/>
          <w:szCs w:val="22"/>
        </w:rPr>
        <w:t xml:space="preserve">jest </w:t>
      </w:r>
      <w:r w:rsidR="00492831" w:rsidRPr="00492831">
        <w:rPr>
          <w:rFonts w:cs="Arial"/>
          <w:szCs w:val="22"/>
        </w:rPr>
        <w:t xml:space="preserve">fabrycznie nowych, nieregenerowanych </w:t>
      </w:r>
      <w:r w:rsidR="00A42BB0" w:rsidRPr="00492831">
        <w:rPr>
          <w:rFonts w:cs="Arial"/>
          <w:szCs w:val="22"/>
        </w:rPr>
        <w:t>e</w:t>
      </w:r>
      <w:r w:rsidR="00A42BB0">
        <w:rPr>
          <w:rFonts w:cs="Arial"/>
          <w:szCs w:val="22"/>
        </w:rPr>
        <w:t xml:space="preserve">lementów układu mielenia </w:t>
      </w:r>
      <w:r w:rsidR="00492831" w:rsidRPr="00492831">
        <w:rPr>
          <w:rFonts w:cs="Arial"/>
          <w:bCs/>
          <w:iCs/>
          <w:szCs w:val="22"/>
        </w:rPr>
        <w:t>młyn</w:t>
      </w:r>
      <w:r w:rsidR="00E94C0A">
        <w:rPr>
          <w:rFonts w:cs="Arial"/>
          <w:bCs/>
          <w:iCs/>
          <w:szCs w:val="22"/>
        </w:rPr>
        <w:t>ów</w:t>
      </w:r>
      <w:r w:rsidR="00492831" w:rsidRPr="00492831">
        <w:rPr>
          <w:rFonts w:cs="Arial"/>
          <w:bCs/>
          <w:iCs/>
          <w:szCs w:val="22"/>
        </w:rPr>
        <w:t xml:space="preserve"> pierścieniowo - kulow</w:t>
      </w:r>
      <w:r w:rsidR="00E94C0A">
        <w:rPr>
          <w:rFonts w:cs="Arial"/>
          <w:bCs/>
          <w:iCs/>
          <w:szCs w:val="22"/>
        </w:rPr>
        <w:t>ych</w:t>
      </w:r>
      <w:r w:rsidR="00492831" w:rsidRPr="00492831">
        <w:rPr>
          <w:rFonts w:cs="Arial"/>
          <w:bCs/>
          <w:iCs/>
          <w:szCs w:val="22"/>
        </w:rPr>
        <w:t xml:space="preserve"> MKM-33 do rozdrabniania węgla dla TAURON Wytwarzanie S.A. – Oddział Elektrownia Łaziska w Łaziskach Górnych</w:t>
      </w:r>
      <w:r w:rsidR="00492831">
        <w:rPr>
          <w:rFonts w:cs="Arial"/>
          <w:bCs/>
          <w:iCs/>
          <w:szCs w:val="22"/>
        </w:rPr>
        <w:t>.</w:t>
      </w:r>
    </w:p>
    <w:p w14:paraId="50CB03E7" w14:textId="78982E57" w:rsidR="00C0326A" w:rsidRPr="00B5331A" w:rsidRDefault="00C0326A" w:rsidP="00C0326A">
      <w:pPr>
        <w:spacing w:before="120" w:after="120"/>
        <w:ind w:firstLine="425"/>
        <w:jc w:val="both"/>
        <w:rPr>
          <w:rFonts w:cs="Arial"/>
          <w:szCs w:val="22"/>
        </w:rPr>
      </w:pPr>
      <w:r w:rsidRPr="00B5331A">
        <w:rPr>
          <w:rFonts w:cs="Arial"/>
          <w:szCs w:val="22"/>
        </w:rPr>
        <w:t xml:space="preserve">Przedmiot zamówienia został podzielony na </w:t>
      </w:r>
      <w:r w:rsidR="00A42BB0">
        <w:rPr>
          <w:rFonts w:cs="Arial"/>
          <w:szCs w:val="22"/>
        </w:rPr>
        <w:t>dwa</w:t>
      </w:r>
      <w:r w:rsidRPr="00B5331A">
        <w:rPr>
          <w:rFonts w:cs="Arial"/>
          <w:szCs w:val="22"/>
        </w:rPr>
        <w:t xml:space="preserve"> zada</w:t>
      </w:r>
      <w:r w:rsidR="00A42BB0">
        <w:rPr>
          <w:rFonts w:cs="Arial"/>
          <w:szCs w:val="22"/>
        </w:rPr>
        <w:t>nia</w:t>
      </w:r>
      <w:r w:rsidRPr="00B5331A">
        <w:rPr>
          <w:rFonts w:cs="Arial"/>
          <w:szCs w:val="22"/>
        </w:rPr>
        <w:t>:</w:t>
      </w:r>
    </w:p>
    <w:p w14:paraId="5F2BEE24" w14:textId="0702453A" w:rsidR="006D417C" w:rsidRDefault="006D417C" w:rsidP="00871F29">
      <w:pPr>
        <w:pStyle w:val="Akapitzlist"/>
        <w:spacing w:before="60"/>
        <w:ind w:left="425"/>
        <w:jc w:val="both"/>
        <w:rPr>
          <w:rFonts w:cs="Arial"/>
          <w:szCs w:val="22"/>
        </w:rPr>
      </w:pPr>
      <w:r w:rsidRPr="006D417C">
        <w:rPr>
          <w:rFonts w:cs="Arial"/>
          <w:szCs w:val="22"/>
        </w:rPr>
        <w:t xml:space="preserve">Zadanie I </w:t>
      </w:r>
      <w:r w:rsidR="00A42BB0">
        <w:rPr>
          <w:rFonts w:cs="Arial"/>
          <w:szCs w:val="22"/>
        </w:rPr>
        <w:t>–</w:t>
      </w:r>
      <w:r w:rsidRPr="006D417C">
        <w:rPr>
          <w:rFonts w:cs="Arial"/>
          <w:szCs w:val="22"/>
        </w:rPr>
        <w:t xml:space="preserve"> </w:t>
      </w:r>
      <w:r w:rsidR="00A42BB0">
        <w:rPr>
          <w:rFonts w:cs="Arial"/>
          <w:szCs w:val="22"/>
        </w:rPr>
        <w:t>Elementy układu mielenia</w:t>
      </w:r>
      <w:r w:rsidRPr="006D417C">
        <w:rPr>
          <w:rFonts w:cs="Arial"/>
          <w:szCs w:val="22"/>
        </w:rPr>
        <w:t xml:space="preserve"> </w:t>
      </w:r>
    </w:p>
    <w:p w14:paraId="594AA978" w14:textId="0C4949C2" w:rsidR="006D417C" w:rsidRPr="00A42BB0" w:rsidRDefault="006D417C" w:rsidP="00A42BB0">
      <w:pPr>
        <w:pStyle w:val="Akapitzlist"/>
        <w:spacing w:before="60"/>
        <w:ind w:left="425"/>
        <w:jc w:val="both"/>
        <w:rPr>
          <w:rFonts w:cs="Arial"/>
          <w:szCs w:val="22"/>
        </w:rPr>
      </w:pPr>
      <w:r w:rsidRPr="006D417C">
        <w:rPr>
          <w:rFonts w:cs="Arial"/>
          <w:szCs w:val="22"/>
        </w:rPr>
        <w:t xml:space="preserve">Zadanie II </w:t>
      </w:r>
      <w:r w:rsidR="00A42BB0">
        <w:rPr>
          <w:rFonts w:cs="Arial"/>
          <w:szCs w:val="22"/>
        </w:rPr>
        <w:t>–</w:t>
      </w:r>
      <w:r w:rsidRPr="006D417C">
        <w:rPr>
          <w:rFonts w:cs="Arial"/>
          <w:szCs w:val="22"/>
        </w:rPr>
        <w:t xml:space="preserve"> </w:t>
      </w:r>
      <w:r w:rsidR="00A42BB0">
        <w:rPr>
          <w:rFonts w:cs="Arial"/>
          <w:szCs w:val="22"/>
        </w:rPr>
        <w:t>Pierście</w:t>
      </w:r>
      <w:r w:rsidR="00E94C0A">
        <w:rPr>
          <w:rFonts w:cs="Arial"/>
          <w:szCs w:val="22"/>
        </w:rPr>
        <w:t>nie</w:t>
      </w:r>
      <w:r w:rsidR="00A42BB0">
        <w:rPr>
          <w:rFonts w:cs="Arial"/>
          <w:szCs w:val="22"/>
        </w:rPr>
        <w:t xml:space="preserve"> oporow</w:t>
      </w:r>
      <w:r w:rsidR="00E94C0A">
        <w:rPr>
          <w:rFonts w:cs="Arial"/>
          <w:szCs w:val="22"/>
        </w:rPr>
        <w:t>e</w:t>
      </w:r>
    </w:p>
    <w:p w14:paraId="3F769FFD" w14:textId="4AD8CC94" w:rsidR="00226EEB" w:rsidRDefault="00226EEB" w:rsidP="00226EEB">
      <w:pPr>
        <w:autoSpaceDE w:val="0"/>
        <w:autoSpaceDN w:val="0"/>
        <w:adjustRightInd w:val="0"/>
        <w:spacing w:before="120" w:line="276" w:lineRule="auto"/>
        <w:ind w:left="426"/>
        <w:jc w:val="both"/>
        <w:rPr>
          <w:rFonts w:cs="Arial"/>
          <w:color w:val="000000"/>
          <w:u w:val="single"/>
        </w:rPr>
      </w:pPr>
      <w:r>
        <w:rPr>
          <w:rFonts w:cs="Arial"/>
          <w:color w:val="000000"/>
          <w:u w:val="single"/>
        </w:rPr>
        <w:t xml:space="preserve">Przedmiot zamówienia należy wykonać według dokumentacji Zamawiającego. </w:t>
      </w:r>
    </w:p>
    <w:p w14:paraId="4078FCEF" w14:textId="3B17C072" w:rsidR="00871F29" w:rsidRPr="00B5331A" w:rsidRDefault="00871F29" w:rsidP="00226EEB">
      <w:pPr>
        <w:autoSpaceDE w:val="0"/>
        <w:autoSpaceDN w:val="0"/>
        <w:adjustRightInd w:val="0"/>
        <w:spacing w:before="120" w:line="276" w:lineRule="auto"/>
        <w:ind w:left="426"/>
        <w:jc w:val="both"/>
        <w:rPr>
          <w:rFonts w:eastAsiaTheme="minorHAnsi" w:cs="Arial"/>
          <w:color w:val="000000"/>
          <w:szCs w:val="22"/>
          <w:lang w:eastAsia="en-US"/>
        </w:rPr>
      </w:pPr>
      <w:r w:rsidRPr="00B5331A">
        <w:rPr>
          <w:rFonts w:eastAsiaTheme="minorHAnsi" w:cs="Arial"/>
          <w:color w:val="000000"/>
          <w:szCs w:val="22"/>
          <w:shd w:val="clear" w:color="auto" w:fill="FDFDFD"/>
          <w:lang w:eastAsia="en-US"/>
        </w:rPr>
        <w:t>Zamawiający udostępni na potrzeby przygotowania oferty dokumentację techniczną elementów, które należy wykonać zgodnie z dokumentacją Zamawiającego, z</w:t>
      </w:r>
      <w:r w:rsidR="00B5331A">
        <w:rPr>
          <w:rFonts w:eastAsiaTheme="minorHAnsi" w:cs="Arial"/>
          <w:color w:val="000000"/>
          <w:szCs w:val="22"/>
          <w:shd w:val="clear" w:color="auto" w:fill="FDFDFD"/>
          <w:lang w:eastAsia="en-US"/>
        </w:rPr>
        <w:t> </w:t>
      </w:r>
      <w:r w:rsidRPr="00B5331A">
        <w:rPr>
          <w:rFonts w:eastAsiaTheme="minorHAnsi" w:cs="Arial"/>
          <w:color w:val="000000"/>
          <w:szCs w:val="22"/>
          <w:shd w:val="clear" w:color="auto" w:fill="FDFDFD"/>
          <w:lang w:eastAsia="en-US"/>
        </w:rPr>
        <w:t>zastrzeżeniem że zostanie ona wykorzystana wyłącznie w celu realizacji przedmiotu zamówienia.</w:t>
      </w:r>
      <w:r w:rsidRPr="00B5331A">
        <w:rPr>
          <w:rFonts w:eastAsiaTheme="minorHAnsi" w:cs="Arial"/>
          <w:color w:val="000000"/>
          <w:szCs w:val="22"/>
          <w:lang w:eastAsia="en-US"/>
        </w:rPr>
        <w:t xml:space="preserve"> </w:t>
      </w:r>
      <w:r w:rsidRPr="00B5331A">
        <w:rPr>
          <w:rFonts w:eastAsiaTheme="minorHAnsi" w:cs="Arial"/>
          <w:color w:val="000000"/>
          <w:szCs w:val="22"/>
          <w:shd w:val="clear" w:color="auto" w:fill="FDFDFD"/>
          <w:lang w:eastAsia="en-US"/>
        </w:rPr>
        <w:t>Warunkiem uzyskania dokumentacji jest pisemne zwrócenie się do Zamawiającego z wnioskiem o jej udostępnienie</w:t>
      </w:r>
      <w:r w:rsidR="00A42BB0">
        <w:rPr>
          <w:rFonts w:eastAsiaTheme="minorHAnsi" w:cs="Arial"/>
          <w:color w:val="000000"/>
          <w:szCs w:val="22"/>
          <w:shd w:val="clear" w:color="auto" w:fill="FDFDFD"/>
          <w:lang w:eastAsia="en-US"/>
        </w:rPr>
        <w:t xml:space="preserve"> (Załącznik nr 3 do SWZ)</w:t>
      </w:r>
      <w:r w:rsidRPr="00B5331A">
        <w:rPr>
          <w:rFonts w:eastAsiaTheme="minorHAnsi" w:cs="Arial"/>
          <w:color w:val="000000"/>
          <w:szCs w:val="22"/>
          <w:shd w:val="clear" w:color="auto" w:fill="FDFDFD"/>
          <w:lang w:eastAsia="en-US"/>
        </w:rPr>
        <w:t>, podpisanym przez upełnomocnionego przedstawiciela Wykonawcy. Do składanego wniosku należy dołączyć dokument (aktualny odpis z KRS lub stosowne pełnomocnictwo) poświadczający, że osoba podpisująca oświadczenie była do tego uprawniona. Wniosek należy przesłać za pośrednictwem zakładki Korespondencja na Platformie Zakupowej Zamawiającego. Dokumentacja zostanie przesłana w wersji elektronicznej, w formie plików pdf, na adres mailowy Wykonawcy wskazany we wniosku o jej udostępnienie.</w:t>
      </w:r>
    </w:p>
    <w:p w14:paraId="6B41863A" w14:textId="36AC8E0C" w:rsidR="00FF23E7" w:rsidRPr="00B5331A" w:rsidRDefault="00FF23E7" w:rsidP="00F72A70">
      <w:pPr>
        <w:pStyle w:val="Akapitzlist"/>
        <w:numPr>
          <w:ilvl w:val="1"/>
          <w:numId w:val="3"/>
        </w:numPr>
        <w:spacing w:before="120" w:after="120"/>
        <w:ind w:left="425" w:hanging="425"/>
        <w:jc w:val="both"/>
        <w:rPr>
          <w:rFonts w:cs="Arial"/>
          <w:i/>
          <w:szCs w:val="22"/>
        </w:rPr>
      </w:pPr>
      <w:r w:rsidRPr="00B5331A">
        <w:rPr>
          <w:rFonts w:cs="Arial"/>
          <w:szCs w:val="22"/>
        </w:rPr>
        <w:t xml:space="preserve">Szczegółowy opis przedmiotu Zamówienia </w:t>
      </w:r>
      <w:r w:rsidR="00FE5C52" w:rsidRPr="00B5331A">
        <w:rPr>
          <w:rFonts w:cs="Arial"/>
          <w:szCs w:val="22"/>
        </w:rPr>
        <w:t>zaw</w:t>
      </w:r>
      <w:r w:rsidR="0048700C">
        <w:rPr>
          <w:rFonts w:cs="Arial"/>
          <w:szCs w:val="22"/>
        </w:rPr>
        <w:t xml:space="preserve">iera </w:t>
      </w:r>
      <w:r w:rsidR="0048700C" w:rsidRPr="00B5331A">
        <w:rPr>
          <w:rFonts w:cs="Arial"/>
          <w:szCs w:val="22"/>
        </w:rPr>
        <w:t>Projek</w:t>
      </w:r>
      <w:r w:rsidR="0048700C">
        <w:rPr>
          <w:rFonts w:cs="Arial"/>
          <w:szCs w:val="22"/>
        </w:rPr>
        <w:t>t</w:t>
      </w:r>
      <w:r w:rsidR="0048700C" w:rsidRPr="00B5331A">
        <w:rPr>
          <w:rFonts w:cs="Arial"/>
          <w:szCs w:val="22"/>
        </w:rPr>
        <w:t xml:space="preserve"> Umowy</w:t>
      </w:r>
      <w:r w:rsidR="0048700C" w:rsidRPr="00B5331A">
        <w:rPr>
          <w:rFonts w:cs="Arial"/>
          <w:b/>
          <w:szCs w:val="22"/>
        </w:rPr>
        <w:t xml:space="preserve"> </w:t>
      </w:r>
      <w:r w:rsidR="0048700C" w:rsidRPr="0048700C">
        <w:rPr>
          <w:rFonts w:cs="Arial"/>
          <w:bCs/>
          <w:szCs w:val="22"/>
        </w:rPr>
        <w:t>stanowiący</w:t>
      </w:r>
      <w:r w:rsidR="0048700C">
        <w:rPr>
          <w:rFonts w:cs="Arial"/>
          <w:b/>
          <w:szCs w:val="22"/>
        </w:rPr>
        <w:t xml:space="preserve"> </w:t>
      </w:r>
      <w:r w:rsidR="0048700C" w:rsidRPr="00B5331A">
        <w:rPr>
          <w:rFonts w:cs="Arial"/>
          <w:b/>
          <w:szCs w:val="22"/>
        </w:rPr>
        <w:t>Załącznik</w:t>
      </w:r>
      <w:r w:rsidR="0048700C">
        <w:rPr>
          <w:rFonts w:cs="Arial"/>
          <w:b/>
          <w:szCs w:val="22"/>
        </w:rPr>
        <w:t xml:space="preserve"> </w:t>
      </w:r>
      <w:r w:rsidR="0048700C" w:rsidRPr="00B5331A">
        <w:rPr>
          <w:rFonts w:cs="Arial"/>
          <w:b/>
          <w:szCs w:val="22"/>
        </w:rPr>
        <w:t>nr</w:t>
      </w:r>
      <w:r w:rsidR="0048700C">
        <w:rPr>
          <w:rFonts w:cs="Arial"/>
          <w:b/>
          <w:szCs w:val="22"/>
        </w:rPr>
        <w:t> </w:t>
      </w:r>
      <w:r w:rsidR="00A42BB0">
        <w:rPr>
          <w:rFonts w:cs="Arial"/>
          <w:b/>
          <w:szCs w:val="22"/>
        </w:rPr>
        <w:t>2</w:t>
      </w:r>
      <w:r w:rsidR="0048700C" w:rsidRPr="00B5331A">
        <w:rPr>
          <w:rFonts w:cs="Arial"/>
          <w:b/>
          <w:szCs w:val="22"/>
        </w:rPr>
        <w:t xml:space="preserve"> do SWZ</w:t>
      </w:r>
      <w:r w:rsidR="00A42BB0">
        <w:rPr>
          <w:rFonts w:cs="Arial"/>
          <w:b/>
          <w:szCs w:val="22"/>
        </w:rPr>
        <w:t>.</w:t>
      </w:r>
    </w:p>
    <w:p w14:paraId="3DFB7E4C" w14:textId="44382E73" w:rsidR="002A701C" w:rsidRPr="00B5331A" w:rsidRDefault="002A701C" w:rsidP="00F72A70">
      <w:pPr>
        <w:pStyle w:val="Akapitzlist"/>
        <w:numPr>
          <w:ilvl w:val="1"/>
          <w:numId w:val="3"/>
        </w:numPr>
        <w:spacing w:before="120" w:after="120"/>
        <w:ind w:left="426" w:hanging="426"/>
        <w:jc w:val="both"/>
        <w:rPr>
          <w:rFonts w:cs="Arial"/>
          <w:szCs w:val="22"/>
        </w:rPr>
      </w:pPr>
      <w:r w:rsidRPr="00B5331A">
        <w:rPr>
          <w:rFonts w:cs="Arial"/>
          <w:szCs w:val="22"/>
        </w:rPr>
        <w:t xml:space="preserve">Termin i miejsce realizacji </w:t>
      </w:r>
      <w:r w:rsidR="00FF23E7" w:rsidRPr="00B5331A">
        <w:rPr>
          <w:rFonts w:cs="Arial"/>
          <w:szCs w:val="22"/>
        </w:rPr>
        <w:t>Z</w:t>
      </w:r>
      <w:r w:rsidRPr="00B5331A">
        <w:rPr>
          <w:rFonts w:cs="Arial"/>
          <w:szCs w:val="22"/>
        </w:rPr>
        <w:t>amówienia</w:t>
      </w:r>
      <w:r w:rsidR="00730896" w:rsidRPr="00B5331A">
        <w:rPr>
          <w:rFonts w:cs="Arial"/>
          <w:szCs w:val="22"/>
        </w:rPr>
        <w:t>:</w:t>
      </w:r>
    </w:p>
    <w:p w14:paraId="3FEF17BF" w14:textId="39AAE209" w:rsidR="00A42BB0" w:rsidRPr="00A42BB0" w:rsidRDefault="00A42BB0" w:rsidP="00A42BB0">
      <w:pPr>
        <w:pStyle w:val="Akapitzlist"/>
        <w:numPr>
          <w:ilvl w:val="0"/>
          <w:numId w:val="17"/>
        </w:numPr>
        <w:tabs>
          <w:tab w:val="left" w:pos="2694"/>
        </w:tabs>
        <w:spacing w:before="120" w:after="120"/>
        <w:ind w:left="709" w:hanging="284"/>
        <w:jc w:val="both"/>
        <w:rPr>
          <w:rFonts w:cs="Arial"/>
          <w:szCs w:val="22"/>
        </w:rPr>
      </w:pPr>
      <w:r w:rsidRPr="00A42BB0">
        <w:rPr>
          <w:rFonts w:cs="Arial"/>
          <w:szCs w:val="22"/>
        </w:rPr>
        <w:t xml:space="preserve">Zamawiający wymaga aby przedmiot zamówienia został zrealizowany w terminie najkrótszym możliwym, jednak nie dłuższym niż </w:t>
      </w:r>
      <w:r w:rsidR="00E94C0A">
        <w:rPr>
          <w:rFonts w:cs="Arial"/>
          <w:szCs w:val="22"/>
        </w:rPr>
        <w:t xml:space="preserve">18 </w:t>
      </w:r>
      <w:r w:rsidRPr="00A42BB0">
        <w:rPr>
          <w:rFonts w:cs="Arial"/>
          <w:szCs w:val="22"/>
        </w:rPr>
        <w:t>tygodni od daty zawarcia Umowy. Termin realizacji dostawy jest jednym z kryteriów oceny ofert i będzie oceniany przy wyborze najkorzystniejszej oferty wg zasad określonych w § 5.</w:t>
      </w:r>
    </w:p>
    <w:p w14:paraId="1FCC4FD1" w14:textId="132F8699" w:rsidR="00B63E9D" w:rsidRPr="0048700C" w:rsidRDefault="00B63E9D" w:rsidP="0048700C">
      <w:pPr>
        <w:pStyle w:val="Akapitzlist"/>
        <w:numPr>
          <w:ilvl w:val="0"/>
          <w:numId w:val="17"/>
        </w:numPr>
        <w:tabs>
          <w:tab w:val="left" w:pos="2694"/>
        </w:tabs>
        <w:spacing w:before="120" w:after="120"/>
        <w:ind w:left="709" w:hanging="284"/>
        <w:jc w:val="both"/>
        <w:rPr>
          <w:rFonts w:cs="Arial"/>
          <w:szCs w:val="22"/>
        </w:rPr>
      </w:pPr>
      <w:r w:rsidRPr="0048700C">
        <w:rPr>
          <w:rFonts w:cs="Arial"/>
          <w:szCs w:val="22"/>
        </w:rPr>
        <w:t>M</w:t>
      </w:r>
      <w:r w:rsidR="00730896" w:rsidRPr="0048700C">
        <w:rPr>
          <w:rFonts w:cs="Arial"/>
          <w:szCs w:val="22"/>
        </w:rPr>
        <w:t xml:space="preserve">iejsce realizacji zamówienia: </w:t>
      </w:r>
    </w:p>
    <w:p w14:paraId="5C87F899" w14:textId="77777777" w:rsidR="006D417C" w:rsidRDefault="00871F29" w:rsidP="006D417C">
      <w:pPr>
        <w:pStyle w:val="Akapitzlist"/>
        <w:spacing w:before="120"/>
        <w:ind w:left="2268" w:hanging="1560"/>
        <w:rPr>
          <w:rFonts w:cs="Arial"/>
          <w:color w:val="000000"/>
          <w:szCs w:val="20"/>
        </w:rPr>
      </w:pPr>
      <w:r w:rsidRPr="00B5331A">
        <w:rPr>
          <w:rFonts w:cs="Arial"/>
          <w:color w:val="000000"/>
          <w:szCs w:val="20"/>
        </w:rPr>
        <w:t xml:space="preserve">TAURON Wytwarzanie S.A. – Oddział Elektrownia Łaziskach w Łaziskach Górnych, </w:t>
      </w:r>
    </w:p>
    <w:p w14:paraId="2D5D8E5B" w14:textId="373A8EE0" w:rsidR="00871F29" w:rsidRPr="00B5331A" w:rsidRDefault="00871F29" w:rsidP="006D417C">
      <w:pPr>
        <w:pStyle w:val="Akapitzlist"/>
        <w:spacing w:after="120"/>
        <w:ind w:left="2268" w:hanging="1560"/>
        <w:rPr>
          <w:rFonts w:cs="Arial"/>
          <w:bCs/>
          <w:iCs/>
          <w:color w:val="000000"/>
          <w:szCs w:val="20"/>
        </w:rPr>
      </w:pPr>
      <w:bookmarkStart w:id="4" w:name="_Hlk166756112"/>
      <w:r w:rsidRPr="00B5331A">
        <w:rPr>
          <w:rFonts w:cs="Arial"/>
          <w:color w:val="000000"/>
          <w:szCs w:val="20"/>
        </w:rPr>
        <w:t>ul. Wyzwolenia 30, 43-170 Łaziska Górne</w:t>
      </w:r>
      <w:bookmarkEnd w:id="4"/>
      <w:r w:rsidRPr="00B5331A">
        <w:rPr>
          <w:rFonts w:cs="Arial"/>
          <w:bCs/>
          <w:iCs/>
          <w:color w:val="000000"/>
          <w:szCs w:val="20"/>
        </w:rPr>
        <w:t>.</w:t>
      </w:r>
    </w:p>
    <w:p w14:paraId="09BC73F7" w14:textId="099EEA10" w:rsidR="00C0326A" w:rsidRPr="00B5331A" w:rsidRDefault="00683A85" w:rsidP="00C0326A">
      <w:pPr>
        <w:pStyle w:val="Akapitzlist"/>
        <w:numPr>
          <w:ilvl w:val="1"/>
          <w:numId w:val="3"/>
        </w:numPr>
        <w:spacing w:before="120" w:after="120"/>
        <w:ind w:left="426" w:hanging="426"/>
        <w:jc w:val="both"/>
        <w:rPr>
          <w:rFonts w:cs="Arial"/>
          <w:bCs/>
          <w:iCs/>
          <w:szCs w:val="22"/>
        </w:rPr>
      </w:pPr>
      <w:r w:rsidRPr="00B5331A">
        <w:rPr>
          <w:rFonts w:cs="Arial"/>
          <w:szCs w:val="22"/>
        </w:rPr>
        <w:t>Zamawiający</w:t>
      </w:r>
      <w:r w:rsidRPr="00B5331A">
        <w:rPr>
          <w:rFonts w:cs="Arial"/>
          <w:bCs/>
          <w:iCs/>
          <w:szCs w:val="22"/>
        </w:rPr>
        <w:t xml:space="preserve"> </w:t>
      </w:r>
      <w:r w:rsidR="00B07E81" w:rsidRPr="00B5331A">
        <w:rPr>
          <w:rFonts w:cs="Arial"/>
          <w:bCs/>
          <w:iCs/>
          <w:szCs w:val="22"/>
        </w:rPr>
        <w:t>dopuszcza możliwoś</w:t>
      </w:r>
      <w:r w:rsidR="00C0326A" w:rsidRPr="00B5331A">
        <w:rPr>
          <w:rFonts w:cs="Arial"/>
          <w:bCs/>
          <w:iCs/>
          <w:szCs w:val="22"/>
        </w:rPr>
        <w:t xml:space="preserve">ć </w:t>
      </w:r>
      <w:r w:rsidR="00B07E81" w:rsidRPr="00B5331A">
        <w:rPr>
          <w:rFonts w:cs="Arial"/>
          <w:bCs/>
          <w:iCs/>
          <w:szCs w:val="22"/>
        </w:rPr>
        <w:t>składania ofert częściowych</w:t>
      </w:r>
      <w:r w:rsidR="00C0326A" w:rsidRPr="00B5331A">
        <w:rPr>
          <w:rFonts w:cs="Arial"/>
          <w:bCs/>
          <w:iCs/>
          <w:szCs w:val="22"/>
        </w:rPr>
        <w:t>,</w:t>
      </w:r>
      <w:r w:rsidR="0064036F">
        <w:rPr>
          <w:rFonts w:cs="Arial"/>
          <w:bCs/>
          <w:iCs/>
          <w:szCs w:val="22"/>
        </w:rPr>
        <w:t xml:space="preserve"> </w:t>
      </w:r>
      <w:r w:rsidR="00C0326A" w:rsidRPr="00B5331A">
        <w:rPr>
          <w:rFonts w:cs="Arial"/>
          <w:bCs/>
          <w:iCs/>
          <w:szCs w:val="22"/>
        </w:rPr>
        <w:t>zgodnie z podziałem określonym w ust. 1.</w:t>
      </w:r>
    </w:p>
    <w:p w14:paraId="1DB97F2F" w14:textId="0A1AAF7B" w:rsidR="00C0326A" w:rsidRPr="00B5331A" w:rsidRDefault="00C0326A" w:rsidP="00C0326A">
      <w:pPr>
        <w:pStyle w:val="Akapitzlist"/>
        <w:spacing w:before="120" w:after="120"/>
        <w:ind w:left="426"/>
        <w:jc w:val="both"/>
        <w:rPr>
          <w:rFonts w:cs="Arial"/>
          <w:bCs/>
          <w:iCs/>
          <w:szCs w:val="22"/>
        </w:rPr>
      </w:pPr>
      <w:r w:rsidRPr="00B5331A">
        <w:rPr>
          <w:rFonts w:cs="Arial"/>
          <w:szCs w:val="22"/>
        </w:rPr>
        <w:t>Wykonawca</w:t>
      </w:r>
      <w:r w:rsidRPr="00B5331A">
        <w:rPr>
          <w:rFonts w:cs="Arial"/>
          <w:bCs/>
          <w:iCs/>
          <w:szCs w:val="22"/>
        </w:rPr>
        <w:t xml:space="preserve"> może złożyć ofertę częściową na jedno lub </w:t>
      </w:r>
      <w:r w:rsidR="00E94C0A">
        <w:rPr>
          <w:rFonts w:cs="Arial"/>
          <w:bCs/>
          <w:iCs/>
          <w:szCs w:val="22"/>
        </w:rPr>
        <w:t>dwa</w:t>
      </w:r>
      <w:r w:rsidRPr="00B5331A">
        <w:rPr>
          <w:rFonts w:cs="Arial"/>
          <w:bCs/>
          <w:iCs/>
          <w:szCs w:val="22"/>
        </w:rPr>
        <w:t xml:space="preserve"> Zada</w:t>
      </w:r>
      <w:r w:rsidR="00E94C0A">
        <w:rPr>
          <w:rFonts w:cs="Arial"/>
          <w:bCs/>
          <w:iCs/>
          <w:szCs w:val="22"/>
        </w:rPr>
        <w:t>nia</w:t>
      </w:r>
      <w:r w:rsidRPr="00B5331A">
        <w:rPr>
          <w:rFonts w:cs="Arial"/>
          <w:bCs/>
          <w:iCs/>
          <w:szCs w:val="22"/>
        </w:rPr>
        <w:t xml:space="preserve"> – Zamawiający nie określa maksymalnej liczby zadań, na które może złożyć ofertę jeden Wykonawca. </w:t>
      </w:r>
    </w:p>
    <w:p w14:paraId="631CFCD1" w14:textId="47046985" w:rsidR="00B07E81" w:rsidRPr="00B5331A" w:rsidRDefault="00C0326A" w:rsidP="00C0326A">
      <w:pPr>
        <w:pStyle w:val="Akapitzlist"/>
        <w:spacing w:before="120" w:after="120"/>
        <w:ind w:left="426"/>
        <w:jc w:val="both"/>
        <w:rPr>
          <w:rFonts w:cs="Arial"/>
          <w:bCs/>
          <w:iCs/>
          <w:szCs w:val="22"/>
        </w:rPr>
      </w:pPr>
      <w:r w:rsidRPr="00B5331A">
        <w:rPr>
          <w:rFonts w:cs="Arial"/>
          <w:bCs/>
          <w:iCs/>
          <w:szCs w:val="22"/>
        </w:rPr>
        <w:t>W przypadku składania oferty częściowej dotyczyć ona musi wszystkich pozycji wyszczególnionych w</w:t>
      </w:r>
      <w:r w:rsidR="00D327D2" w:rsidRPr="00B5331A">
        <w:rPr>
          <w:rFonts w:cs="Arial"/>
          <w:bCs/>
          <w:iCs/>
          <w:szCs w:val="22"/>
        </w:rPr>
        <w:t> </w:t>
      </w:r>
      <w:r w:rsidRPr="00B5331A">
        <w:rPr>
          <w:rFonts w:cs="Arial"/>
          <w:bCs/>
          <w:iCs/>
          <w:szCs w:val="22"/>
        </w:rPr>
        <w:t>danym Zadaniu. Oferty nie spełniające tego wymogu zostaną odrzucone.</w:t>
      </w:r>
    </w:p>
    <w:p w14:paraId="5F8E2A5F" w14:textId="3300BDBC" w:rsidR="00083EAC" w:rsidRPr="00B5331A" w:rsidRDefault="003F54CC" w:rsidP="00F72A70">
      <w:pPr>
        <w:pStyle w:val="Akapitzlist"/>
        <w:numPr>
          <w:ilvl w:val="1"/>
          <w:numId w:val="3"/>
        </w:numPr>
        <w:spacing w:before="120" w:after="120"/>
        <w:ind w:left="426" w:hanging="426"/>
        <w:jc w:val="both"/>
        <w:rPr>
          <w:rFonts w:cs="Arial"/>
          <w:szCs w:val="22"/>
        </w:rPr>
      </w:pPr>
      <w:r w:rsidRPr="00B5331A">
        <w:rPr>
          <w:rFonts w:cs="Arial"/>
          <w:bCs/>
          <w:iCs/>
          <w:szCs w:val="22"/>
        </w:rPr>
        <w:t>Zamawiający n</w:t>
      </w:r>
      <w:r w:rsidRPr="00B5331A">
        <w:rPr>
          <w:rFonts w:cs="Arial"/>
          <w:szCs w:val="22"/>
        </w:rPr>
        <w:t xml:space="preserve">ie dopuszcza </w:t>
      </w:r>
      <w:r w:rsidRPr="00B5331A">
        <w:rPr>
          <w:rFonts w:cs="Arial"/>
          <w:iCs/>
          <w:szCs w:val="22"/>
        </w:rPr>
        <w:t>składani</w:t>
      </w:r>
      <w:r w:rsidR="00730896" w:rsidRPr="00B5331A">
        <w:rPr>
          <w:rFonts w:cs="Arial"/>
          <w:iCs/>
          <w:szCs w:val="22"/>
        </w:rPr>
        <w:t>a</w:t>
      </w:r>
      <w:r w:rsidRPr="00B5331A">
        <w:rPr>
          <w:rFonts w:cs="Arial"/>
          <w:iCs/>
          <w:szCs w:val="22"/>
        </w:rPr>
        <w:t xml:space="preserve"> ofert wariantowych</w:t>
      </w:r>
      <w:r w:rsidR="009B281F" w:rsidRPr="00B5331A">
        <w:rPr>
          <w:rFonts w:cs="Arial"/>
          <w:szCs w:val="22"/>
        </w:rPr>
        <w:t>.</w:t>
      </w:r>
    </w:p>
    <w:p w14:paraId="1B87F26A" w14:textId="00232C32" w:rsidR="006B27F7" w:rsidRPr="006B27F7" w:rsidRDefault="00D306C9" w:rsidP="006B27F7">
      <w:pPr>
        <w:pStyle w:val="Akapitzlist"/>
        <w:numPr>
          <w:ilvl w:val="1"/>
          <w:numId w:val="3"/>
        </w:numPr>
        <w:spacing w:before="120" w:after="120"/>
        <w:ind w:left="426" w:hanging="426"/>
        <w:jc w:val="both"/>
        <w:rPr>
          <w:b/>
          <w:i/>
        </w:rPr>
      </w:pPr>
      <w:r w:rsidRPr="006B27F7">
        <w:rPr>
          <w:rFonts w:cs="Arial"/>
          <w:bCs/>
          <w:iCs/>
          <w:szCs w:val="22"/>
        </w:rPr>
        <w:lastRenderedPageBreak/>
        <w:t>Szczegółowe</w:t>
      </w:r>
      <w:r w:rsidRPr="006B27F7">
        <w:rPr>
          <w:rFonts w:cs="Arial"/>
          <w:szCs w:val="22"/>
        </w:rPr>
        <w:t xml:space="preserve"> zasady realizacji przedmiotu </w:t>
      </w:r>
      <w:r w:rsidR="00870551" w:rsidRPr="006B27F7">
        <w:rPr>
          <w:rFonts w:cs="Arial"/>
          <w:szCs w:val="22"/>
        </w:rPr>
        <w:t xml:space="preserve">Zamówienia </w:t>
      </w:r>
      <w:r w:rsidRPr="006B27F7">
        <w:rPr>
          <w:rFonts w:cs="Arial"/>
          <w:szCs w:val="22"/>
        </w:rPr>
        <w:t xml:space="preserve">zawarte są </w:t>
      </w:r>
      <w:r w:rsidR="002A5DA1" w:rsidRPr="006B27F7">
        <w:rPr>
          <w:rFonts w:cs="Arial"/>
          <w:szCs w:val="22"/>
        </w:rPr>
        <w:t xml:space="preserve">w </w:t>
      </w:r>
      <w:r w:rsidR="003436C0" w:rsidRPr="006B27F7">
        <w:rPr>
          <w:rFonts w:cs="Arial"/>
          <w:szCs w:val="22"/>
        </w:rPr>
        <w:t xml:space="preserve">Projekcie Umowy </w:t>
      </w:r>
      <w:r w:rsidR="00D23C78" w:rsidRPr="006B27F7">
        <w:rPr>
          <w:rFonts w:cs="Arial"/>
          <w:szCs w:val="22"/>
        </w:rPr>
        <w:t xml:space="preserve">stanowiącym </w:t>
      </w:r>
      <w:r w:rsidR="00BC6376" w:rsidRPr="006B27F7">
        <w:rPr>
          <w:rFonts w:cs="Arial"/>
          <w:b/>
          <w:szCs w:val="22"/>
        </w:rPr>
        <w:t>Z</w:t>
      </w:r>
      <w:r w:rsidR="009C2D77" w:rsidRPr="006B27F7">
        <w:rPr>
          <w:rFonts w:cs="Arial"/>
          <w:b/>
          <w:szCs w:val="22"/>
        </w:rPr>
        <w:t xml:space="preserve">ałącznik nr </w:t>
      </w:r>
      <w:r w:rsidR="006B27F7">
        <w:rPr>
          <w:rFonts w:cs="Arial"/>
          <w:b/>
          <w:szCs w:val="22"/>
        </w:rPr>
        <w:t>3</w:t>
      </w:r>
      <w:r w:rsidR="009C2D77" w:rsidRPr="006B27F7">
        <w:rPr>
          <w:rFonts w:cs="Arial"/>
          <w:b/>
          <w:szCs w:val="22"/>
        </w:rPr>
        <w:t xml:space="preserve"> do SW</w:t>
      </w:r>
      <w:r w:rsidR="004F262C" w:rsidRPr="006B27F7">
        <w:rPr>
          <w:rFonts w:cs="Arial"/>
          <w:b/>
          <w:szCs w:val="22"/>
        </w:rPr>
        <w:t>Z</w:t>
      </w:r>
      <w:bookmarkStart w:id="5" w:name="_Toc531244977"/>
      <w:r w:rsidR="00A42BB0">
        <w:rPr>
          <w:rFonts w:cs="Arial"/>
          <w:bCs/>
          <w:szCs w:val="22"/>
        </w:rPr>
        <w:t>.</w:t>
      </w:r>
    </w:p>
    <w:p w14:paraId="5F8E2A62" w14:textId="3FEDA962" w:rsidR="000078BA" w:rsidRPr="006B27F7" w:rsidRDefault="000078BA" w:rsidP="006B27F7">
      <w:pPr>
        <w:pStyle w:val="Akapitzlist"/>
        <w:tabs>
          <w:tab w:val="left" w:pos="1425"/>
        </w:tabs>
        <w:spacing w:before="240" w:after="120"/>
        <w:ind w:left="426"/>
        <w:jc w:val="center"/>
        <w:rPr>
          <w:b/>
          <w:i/>
        </w:rPr>
      </w:pPr>
      <w:r w:rsidRPr="006B27F7">
        <w:rPr>
          <w:b/>
        </w:rPr>
        <w:t>§ 2</w:t>
      </w:r>
      <w:bookmarkEnd w:id="5"/>
    </w:p>
    <w:p w14:paraId="5F8E2A63" w14:textId="77777777" w:rsidR="00B00B47" w:rsidRPr="00B5331A" w:rsidRDefault="00B00B47" w:rsidP="000078BA">
      <w:pPr>
        <w:pStyle w:val="Nagwek2"/>
        <w:spacing w:before="120" w:after="120"/>
        <w:jc w:val="center"/>
        <w:rPr>
          <w:i w:val="0"/>
          <w:sz w:val="22"/>
          <w:szCs w:val="22"/>
        </w:rPr>
      </w:pPr>
      <w:bookmarkStart w:id="6" w:name="_Toc64896764"/>
      <w:r w:rsidRPr="00B5331A">
        <w:rPr>
          <w:i w:val="0"/>
          <w:sz w:val="22"/>
          <w:szCs w:val="22"/>
        </w:rPr>
        <w:t>OPIS PRZYGOTOWANIA OFERTY</w:t>
      </w:r>
      <w:bookmarkEnd w:id="6"/>
    </w:p>
    <w:p w14:paraId="4106667F" w14:textId="77777777" w:rsidR="006571EE" w:rsidRPr="00B5331A" w:rsidRDefault="006571EE" w:rsidP="00F72A70">
      <w:pPr>
        <w:numPr>
          <w:ilvl w:val="1"/>
          <w:numId w:val="9"/>
        </w:numPr>
        <w:spacing w:before="120" w:after="120"/>
        <w:ind w:left="426" w:hanging="426"/>
        <w:rPr>
          <w:rFonts w:cs="Arial"/>
          <w:b/>
          <w:szCs w:val="22"/>
        </w:rPr>
      </w:pPr>
      <w:r w:rsidRPr="00B5331A">
        <w:rPr>
          <w:rFonts w:cs="Arial"/>
          <w:b/>
          <w:szCs w:val="22"/>
        </w:rPr>
        <w:t>Ofertę stanowią:</w:t>
      </w:r>
    </w:p>
    <w:p w14:paraId="2D96E137" w14:textId="77777777" w:rsidR="006571EE" w:rsidRPr="00B5331A" w:rsidRDefault="006571EE" w:rsidP="00F72A70">
      <w:pPr>
        <w:pStyle w:val="Tekstpodstawowy"/>
        <w:numPr>
          <w:ilvl w:val="2"/>
          <w:numId w:val="9"/>
        </w:numPr>
        <w:spacing w:before="120"/>
        <w:ind w:left="851" w:hanging="425"/>
        <w:jc w:val="both"/>
        <w:rPr>
          <w:rFonts w:cs="Arial"/>
          <w:szCs w:val="22"/>
        </w:rPr>
      </w:pPr>
      <w:r w:rsidRPr="00B5331A">
        <w:rPr>
          <w:rFonts w:cs="Arial"/>
          <w:szCs w:val="22"/>
        </w:rPr>
        <w:t xml:space="preserve">Wypełniony i podpisany Formularz ofertowy dostępny w formie elektronicznej na Platformie zakupowej Grupy TAURON z poziomu zakładki Oferta. </w:t>
      </w:r>
    </w:p>
    <w:p w14:paraId="21D90DB4" w14:textId="77777777" w:rsidR="006571EE" w:rsidRPr="00B5331A" w:rsidRDefault="006571EE" w:rsidP="00F72A70">
      <w:pPr>
        <w:pStyle w:val="Tekstpodstawowy"/>
        <w:numPr>
          <w:ilvl w:val="2"/>
          <w:numId w:val="9"/>
        </w:numPr>
        <w:spacing w:before="120"/>
        <w:ind w:left="851" w:hanging="425"/>
        <w:jc w:val="both"/>
        <w:rPr>
          <w:rFonts w:eastAsia="Arial" w:cs="Arial"/>
          <w:i/>
          <w:iCs/>
        </w:rPr>
      </w:pPr>
      <w:r w:rsidRPr="00B5331A">
        <w:rPr>
          <w:rFonts w:eastAsia="Arial" w:cs="Arial"/>
        </w:rPr>
        <w:t>Dokumenty i oświadczenia, które zostały wymienione na Platformie zakupowej.</w:t>
      </w:r>
    </w:p>
    <w:p w14:paraId="1EEF838A" w14:textId="3375519B" w:rsidR="006571EE" w:rsidRPr="00B5331A" w:rsidRDefault="006571EE" w:rsidP="00640168">
      <w:pPr>
        <w:pStyle w:val="Tekstpodstawowy"/>
        <w:spacing w:before="120"/>
        <w:ind w:left="851"/>
        <w:jc w:val="both"/>
        <w:rPr>
          <w:rFonts w:eastAsia="Arial"/>
        </w:rPr>
      </w:pPr>
      <w:r w:rsidRPr="00B5331A">
        <w:rPr>
          <w:rFonts w:eastAsia="Arial" w:cs="Arial"/>
        </w:rPr>
        <w:t>Lista dokumentów i oświadczeń wraz ze szczegółowy</w:t>
      </w:r>
      <w:r w:rsidR="00640168" w:rsidRPr="00B5331A">
        <w:rPr>
          <w:rFonts w:eastAsia="Arial" w:cs="Arial"/>
        </w:rPr>
        <w:t>m opisem wymagań znajduje się w </w:t>
      </w:r>
      <w:r w:rsidRPr="00B5331A">
        <w:rPr>
          <w:rFonts w:eastAsia="Arial" w:cs="Arial"/>
        </w:rPr>
        <w:t>Formularzu ofertowym</w:t>
      </w:r>
      <w:r w:rsidRPr="00B5331A">
        <w:rPr>
          <w:rFonts w:eastAsia="Arial" w:cs="Arial"/>
          <w:iCs/>
        </w:rPr>
        <w:t xml:space="preserve"> oraz w ogłoszeniu (w dokumencie ”Ogłoszenie o zamówieniu”) i stanowi podstawę do sporządzenia oferty</w:t>
      </w:r>
      <w:r w:rsidR="00BC7A4C" w:rsidRPr="00B5331A">
        <w:rPr>
          <w:rFonts w:eastAsia="Arial" w:cs="Arial"/>
          <w:iCs/>
        </w:rPr>
        <w:t>.</w:t>
      </w:r>
    </w:p>
    <w:p w14:paraId="6596141B" w14:textId="639C0BFA" w:rsidR="006571EE" w:rsidRPr="00B5331A" w:rsidRDefault="006571EE" w:rsidP="00F72A70">
      <w:pPr>
        <w:pStyle w:val="Tekstpodstawowy"/>
        <w:numPr>
          <w:ilvl w:val="2"/>
          <w:numId w:val="18"/>
        </w:numPr>
        <w:ind w:left="1134" w:hanging="283"/>
        <w:jc w:val="both"/>
        <w:rPr>
          <w:rFonts w:eastAsia="Arial"/>
          <w:i/>
        </w:rPr>
      </w:pPr>
      <w:r w:rsidRPr="00B5331A">
        <w:rPr>
          <w:rFonts w:cs="Arial"/>
        </w:rPr>
        <w:t>Jeżeli Wykonawca ma siedzibę lub miejsce zamieszkania poza terytorium Rzeczypospolit</w:t>
      </w:r>
      <w:r w:rsidR="00BC7A4C" w:rsidRPr="00B5331A">
        <w:rPr>
          <w:rFonts w:cs="Arial"/>
        </w:rPr>
        <w:t xml:space="preserve">ej Polskiej, zamiast </w:t>
      </w:r>
      <w:r w:rsidR="00CB2852" w:rsidRPr="00B5331A">
        <w:rPr>
          <w:rFonts w:cs="Arial"/>
        </w:rPr>
        <w:t>aktualnego</w:t>
      </w:r>
      <w:r w:rsidR="00BC7A4C" w:rsidRPr="00B5331A">
        <w:rPr>
          <w:rFonts w:cs="Arial"/>
        </w:rPr>
        <w:t xml:space="preserve"> od</w:t>
      </w:r>
      <w:r w:rsidR="00F26C92" w:rsidRPr="00B5331A">
        <w:rPr>
          <w:rFonts w:cs="Arial"/>
        </w:rPr>
        <w:t>pis</w:t>
      </w:r>
      <w:r w:rsidR="00CB2852" w:rsidRPr="00B5331A">
        <w:rPr>
          <w:rFonts w:cs="Arial"/>
        </w:rPr>
        <w:t>u</w:t>
      </w:r>
      <w:r w:rsidR="00F26C92" w:rsidRPr="00B5331A">
        <w:rPr>
          <w:rFonts w:cs="Arial"/>
        </w:rPr>
        <w:t xml:space="preserve"> z </w:t>
      </w:r>
      <w:r w:rsidR="00640168" w:rsidRPr="00B5331A">
        <w:rPr>
          <w:rFonts w:cs="Arial"/>
        </w:rPr>
        <w:t>właściwego rejestru lub z </w:t>
      </w:r>
      <w:r w:rsidR="00BC7A4C" w:rsidRPr="00B5331A">
        <w:rPr>
          <w:rFonts w:cs="Arial"/>
        </w:rPr>
        <w:t>centralnej ewidencji i informacji o działalno</w:t>
      </w:r>
      <w:r w:rsidR="0054107A" w:rsidRPr="00B5331A">
        <w:rPr>
          <w:rFonts w:cs="Arial"/>
        </w:rPr>
        <w:t>ści gospodarczej,</w:t>
      </w:r>
      <w:r w:rsidR="00CB2852" w:rsidRPr="00B5331A">
        <w:rPr>
          <w:rFonts w:cs="Arial"/>
        </w:rPr>
        <w:t xml:space="preserve"> </w:t>
      </w:r>
      <w:r w:rsidR="0054107A" w:rsidRPr="00B5331A">
        <w:rPr>
          <w:rFonts w:cs="Arial"/>
        </w:rPr>
        <w:t xml:space="preserve">potwierdzającego prowadzenie działalności gospodarczej </w:t>
      </w:r>
      <w:r w:rsidR="00CA6391" w:rsidRPr="00B5331A">
        <w:rPr>
          <w:rFonts w:cs="Arial"/>
        </w:rPr>
        <w:t xml:space="preserve">składa </w:t>
      </w:r>
      <w:r w:rsidRPr="00B5331A">
        <w:rPr>
          <w:rFonts w:cs="Arial"/>
        </w:rPr>
        <w:t>informację z</w:t>
      </w:r>
      <w:r w:rsidR="00CB2852" w:rsidRPr="00B5331A">
        <w:rPr>
          <w:rFonts w:cs="Arial"/>
        </w:rPr>
        <w:t xml:space="preserve"> odpowiedniego rejestru albo, w </w:t>
      </w:r>
      <w:r w:rsidRPr="00B5331A">
        <w:rPr>
          <w:rFonts w:cs="Arial"/>
        </w:rPr>
        <w:t>przypadku braku takiego rejestru, inny równoważny dokument wydany przez właściwy organ sądowy lub administracyjny kraju, w którym Wykonawca ma siedzibę lub miejsce zamieszkania lub miejsce zamieszkania ma osoba, której dotyczy informacja albo dokument.</w:t>
      </w:r>
    </w:p>
    <w:p w14:paraId="498E3AE2" w14:textId="0C8001E6" w:rsidR="006571EE" w:rsidRPr="00B5331A" w:rsidRDefault="006571EE" w:rsidP="00F72A70">
      <w:pPr>
        <w:pStyle w:val="Tekstpodstawowy"/>
        <w:numPr>
          <w:ilvl w:val="2"/>
          <w:numId w:val="18"/>
        </w:numPr>
        <w:ind w:left="1134" w:hanging="283"/>
        <w:jc w:val="both"/>
        <w:rPr>
          <w:rFonts w:cs="Arial"/>
        </w:rPr>
      </w:pPr>
      <w:r w:rsidRPr="00B5331A">
        <w:rPr>
          <w:rFonts w:cs="Arial"/>
        </w:rPr>
        <w:t xml:space="preserve">Jeżeli w kraju, w którym Wykonawca ma siedzibę lub miejsce zamieszkania lub miejsce zamieszkania ma osoba, której dokument dotyczy, nie wydaje się dokumentów, o których mowa </w:t>
      </w:r>
      <w:r w:rsidR="00623EAA" w:rsidRPr="00B5331A">
        <w:rPr>
          <w:rFonts w:cs="Arial"/>
        </w:rPr>
        <w:t>w § 2 ust.1 pkt. 2) lit. a)</w:t>
      </w:r>
      <w:r w:rsidR="00EE2B6A" w:rsidRPr="00B5331A">
        <w:rPr>
          <w:rFonts w:cs="Arial"/>
        </w:rPr>
        <w:t xml:space="preserve">, </w:t>
      </w:r>
      <w:r w:rsidRPr="00B5331A">
        <w:rPr>
          <w:rFonts w:cs="Arial"/>
        </w:rPr>
        <w:t>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1CA54847" w14:textId="2823C303" w:rsidR="00B5303E" w:rsidRPr="00B5331A" w:rsidRDefault="006571EE" w:rsidP="00B5303E">
      <w:pPr>
        <w:pStyle w:val="Tekstpodstawowy"/>
        <w:numPr>
          <w:ilvl w:val="2"/>
          <w:numId w:val="9"/>
        </w:numPr>
        <w:spacing w:before="120"/>
        <w:ind w:left="851" w:hanging="425"/>
        <w:jc w:val="both"/>
        <w:rPr>
          <w:rFonts w:cs="Arial"/>
          <w:szCs w:val="22"/>
        </w:rPr>
      </w:pPr>
      <w:r w:rsidRPr="00B5331A">
        <w:rPr>
          <w:rFonts w:eastAsia="Arial" w:cs="Arial"/>
        </w:rPr>
        <w:t>Pełnomocnictwo</w:t>
      </w:r>
      <w:r w:rsidRPr="00B5331A">
        <w:rPr>
          <w:rFonts w:cs="Arial"/>
        </w:rPr>
        <w:t xml:space="preserve"> dla osoby posiadającej konto użytkownika na Platformie zakupowej Grupy TAURON </w:t>
      </w:r>
      <w:r w:rsidRPr="00B5331A">
        <w:rPr>
          <w:rFonts w:cs="Arial"/>
          <w:b/>
        </w:rPr>
        <w:t>do złożenia oferty w formie elektronicznej w imieniu Wykonawcy oraz złożenia oświadczeń woli</w:t>
      </w:r>
      <w:r w:rsidRPr="00B5331A">
        <w:rPr>
          <w:rFonts w:cs="Arial"/>
        </w:rPr>
        <w:t xml:space="preserve"> (o ile nie wynika z innych dokumentów załączonych przez Wykonawcę) sporządzone zgodnie z § 2 ust. 2</w:t>
      </w:r>
      <w:r w:rsidR="000E5E83" w:rsidRPr="00B5331A">
        <w:rPr>
          <w:rFonts w:cs="Arial"/>
        </w:rPr>
        <w:t>.</w:t>
      </w:r>
      <w:r w:rsidRPr="00B5331A">
        <w:rPr>
          <w:rFonts w:cs="Arial"/>
        </w:rPr>
        <w:t xml:space="preserve"> pkt 7</w:t>
      </w:r>
      <w:r w:rsidR="000E5E83" w:rsidRPr="00B5331A">
        <w:rPr>
          <w:rFonts w:cs="Arial"/>
        </w:rPr>
        <w:t>)</w:t>
      </w:r>
      <w:r w:rsidRPr="00B5331A">
        <w:rPr>
          <w:rFonts w:cs="Arial"/>
        </w:rPr>
        <w:t xml:space="preserve">. W przypadku złożenia oferty wspólnej, pełnomocnictwo lub inny dokument, z którego wynika, że Wykonawcy ubiegający się wspólnie o udzielenie Zamówienia ustanowili pełnomocnika do reprezentowania ich w Postępowaniu o udzielenie niniejszego Zamówienia lub do reprezentowania ich w Postępowaniu oraz do </w:t>
      </w:r>
      <w:r w:rsidR="00F26C92" w:rsidRPr="00B5331A">
        <w:rPr>
          <w:rFonts w:cs="Arial"/>
        </w:rPr>
        <w:t>zawarcia umowy.</w:t>
      </w:r>
    </w:p>
    <w:p w14:paraId="68DFCA8D" w14:textId="77777777" w:rsidR="006571EE" w:rsidRPr="00B5331A" w:rsidRDefault="006571EE" w:rsidP="00D327D2">
      <w:pPr>
        <w:pStyle w:val="Tekstpodstawowy"/>
        <w:ind w:left="426"/>
        <w:rPr>
          <w:rFonts w:cs="Arial"/>
          <w:szCs w:val="22"/>
        </w:rPr>
      </w:pPr>
      <w:r w:rsidRPr="00B5331A">
        <w:rPr>
          <w:rFonts w:cs="Arial"/>
          <w:b/>
          <w:bCs/>
          <w:szCs w:val="22"/>
        </w:rPr>
        <w:t>2.</w:t>
      </w:r>
      <w:r w:rsidRPr="00B5331A">
        <w:rPr>
          <w:rFonts w:cs="Arial"/>
          <w:b/>
          <w:bCs/>
          <w:szCs w:val="22"/>
        </w:rPr>
        <w:tab/>
        <w:t>Przygotowanie oferty</w:t>
      </w:r>
    </w:p>
    <w:p w14:paraId="6C6A7809" w14:textId="77777777" w:rsidR="006571EE" w:rsidRPr="00B5331A" w:rsidRDefault="006571EE" w:rsidP="00F72A70">
      <w:pPr>
        <w:pStyle w:val="Tekstpodstawowy"/>
        <w:numPr>
          <w:ilvl w:val="0"/>
          <w:numId w:val="12"/>
        </w:numPr>
        <w:spacing w:before="120"/>
        <w:ind w:left="851" w:hanging="425"/>
        <w:jc w:val="both"/>
        <w:rPr>
          <w:rFonts w:cs="Arial"/>
          <w:szCs w:val="22"/>
        </w:rPr>
      </w:pPr>
      <w:r w:rsidRPr="00B5331A">
        <w:rPr>
          <w:rFonts w:cs="Arial"/>
          <w:szCs w:val="22"/>
        </w:rPr>
        <w:t>Wykonawca powinien zapoznać się ze wszystkimi wymaganiami określonymi w niniejszej Specyfikacji oraz na Platformie zakupowej Grupy TAURON i zdobyć wszelkie informacje, które mogą być przydatne do przygotowania oferty oraz podpisania umowy. Wykonawcy nie przysługują żadne roszczenia wobec Zamawiającego w razie błędnego skalkulowania ceny lub pominięcia w ofercie lub kalkulacji elementów niezbędnych do wykonania umowy.</w:t>
      </w:r>
    </w:p>
    <w:p w14:paraId="4B8BD1ED" w14:textId="77777777" w:rsidR="006571EE" w:rsidRPr="00B5331A" w:rsidRDefault="006571EE" w:rsidP="00F72A70">
      <w:pPr>
        <w:pStyle w:val="Tekstpodstawowy"/>
        <w:numPr>
          <w:ilvl w:val="0"/>
          <w:numId w:val="12"/>
        </w:numPr>
        <w:spacing w:before="120"/>
        <w:ind w:left="851" w:hanging="425"/>
        <w:jc w:val="both"/>
        <w:rPr>
          <w:rFonts w:cs="Arial"/>
          <w:szCs w:val="22"/>
        </w:rPr>
      </w:pPr>
      <w:r w:rsidRPr="00B5331A">
        <w:rPr>
          <w:rFonts w:cs="Arial"/>
          <w:szCs w:val="22"/>
        </w:rPr>
        <w:t>Złożona oferta winna być zgodna z wymaganiami Specyfikacji oraz formularza ofertowego.</w:t>
      </w:r>
    </w:p>
    <w:p w14:paraId="4E015739" w14:textId="0F9DFF4A" w:rsidR="006571EE" w:rsidRPr="00B5331A" w:rsidRDefault="006571EE" w:rsidP="00F72A70">
      <w:pPr>
        <w:pStyle w:val="Tekstpodstawowy"/>
        <w:numPr>
          <w:ilvl w:val="0"/>
          <w:numId w:val="12"/>
        </w:numPr>
        <w:spacing w:before="120"/>
        <w:ind w:left="851" w:hanging="425"/>
        <w:jc w:val="both"/>
        <w:rPr>
          <w:rFonts w:cs="Arial"/>
          <w:szCs w:val="22"/>
        </w:rPr>
      </w:pPr>
      <w:r w:rsidRPr="00B5331A">
        <w:rPr>
          <w:rFonts w:cs="Arial"/>
          <w:szCs w:val="22"/>
        </w:rPr>
        <w:t>Każdy Wykonawca może złożyć tylko jedną ofertę</w:t>
      </w:r>
      <w:r w:rsidR="00D327D2" w:rsidRPr="00B5331A">
        <w:rPr>
          <w:sz w:val="24"/>
          <w:szCs w:val="28"/>
        </w:rPr>
        <w:t xml:space="preserve"> </w:t>
      </w:r>
      <w:r w:rsidR="00D327D2" w:rsidRPr="00B5331A">
        <w:rPr>
          <w:rFonts w:cs="Arial"/>
          <w:szCs w:val="22"/>
        </w:rPr>
        <w:t>w danym Zadaniu</w:t>
      </w:r>
      <w:r w:rsidR="00077775" w:rsidRPr="00B5331A">
        <w:rPr>
          <w:rFonts w:cs="Arial"/>
          <w:szCs w:val="22"/>
        </w:rPr>
        <w:t>.</w:t>
      </w:r>
    </w:p>
    <w:p w14:paraId="247C15A7" w14:textId="77777777" w:rsidR="006571EE" w:rsidRPr="00B5331A" w:rsidRDefault="006571EE" w:rsidP="00F72A70">
      <w:pPr>
        <w:pStyle w:val="Tekstpodstawowy"/>
        <w:numPr>
          <w:ilvl w:val="0"/>
          <w:numId w:val="12"/>
        </w:numPr>
        <w:spacing w:before="120"/>
        <w:ind w:left="851" w:hanging="425"/>
        <w:jc w:val="both"/>
        <w:rPr>
          <w:rFonts w:cs="Arial"/>
          <w:szCs w:val="22"/>
        </w:rPr>
      </w:pPr>
      <w:r w:rsidRPr="00B5331A">
        <w:rPr>
          <w:rFonts w:cs="Arial"/>
          <w:szCs w:val="22"/>
        </w:rPr>
        <w:t>Wykonawca ponosi wszelkie koszty związane z przygotowaniem i złożeniem oferty.</w:t>
      </w:r>
    </w:p>
    <w:p w14:paraId="47576961" w14:textId="0D51318F" w:rsidR="006571EE" w:rsidRPr="00B5331A" w:rsidRDefault="006571EE" w:rsidP="00F72A70">
      <w:pPr>
        <w:pStyle w:val="Tekstpodstawowy"/>
        <w:numPr>
          <w:ilvl w:val="0"/>
          <w:numId w:val="12"/>
        </w:numPr>
        <w:spacing w:before="120"/>
        <w:ind w:left="851" w:hanging="425"/>
        <w:jc w:val="both"/>
        <w:rPr>
          <w:rFonts w:cs="Arial"/>
          <w:szCs w:val="22"/>
        </w:rPr>
      </w:pPr>
      <w:r w:rsidRPr="00B5331A">
        <w:rPr>
          <w:rFonts w:cs="Arial"/>
          <w:szCs w:val="22"/>
        </w:rPr>
        <w:lastRenderedPageBreak/>
        <w:t xml:space="preserve">Ofertę składa się w formie elektronicznej za pośrednictwem Platformy zakupowej Grupy TAURON, za pomocą formularzy elektronicznych umieszczonych na stronie internetowej </w:t>
      </w:r>
      <w:hyperlink r:id="rId18">
        <w:r w:rsidR="00640168" w:rsidRPr="00B5331A">
          <w:rPr>
            <w:rStyle w:val="Hipercze"/>
            <w:rFonts w:cs="Arial"/>
            <w:szCs w:val="22"/>
          </w:rPr>
          <w:t>https://swoz.tauron.pl</w:t>
        </w:r>
      </w:hyperlink>
      <w:r w:rsidR="00640168" w:rsidRPr="00B5331A">
        <w:rPr>
          <w:rFonts w:cs="Arial"/>
          <w:szCs w:val="22"/>
        </w:rPr>
        <w:t xml:space="preserve"> </w:t>
      </w:r>
      <w:r w:rsidRPr="00B5331A">
        <w:rPr>
          <w:rFonts w:cs="Arial"/>
          <w:szCs w:val="22"/>
        </w:rPr>
        <w:t>dostępnych po zalogowaniu na konto użytkownik</w:t>
      </w:r>
      <w:r w:rsidR="000E5E83" w:rsidRPr="00B5331A">
        <w:rPr>
          <w:rFonts w:cs="Arial"/>
          <w:szCs w:val="22"/>
        </w:rPr>
        <w:t>a i </w:t>
      </w:r>
      <w:r w:rsidRPr="00B5331A">
        <w:rPr>
          <w:rFonts w:cs="Arial"/>
          <w:szCs w:val="22"/>
        </w:rPr>
        <w:t xml:space="preserve">przystąpieniu Wykonawcy do Postępowania. </w:t>
      </w:r>
    </w:p>
    <w:p w14:paraId="7F72938A" w14:textId="39691745" w:rsidR="006571EE" w:rsidRPr="00B5331A" w:rsidRDefault="006571EE" w:rsidP="00F72A70">
      <w:pPr>
        <w:pStyle w:val="Tekstpodstawowy"/>
        <w:numPr>
          <w:ilvl w:val="0"/>
          <w:numId w:val="12"/>
        </w:numPr>
        <w:spacing w:before="120"/>
        <w:ind w:left="851" w:hanging="425"/>
        <w:jc w:val="both"/>
        <w:rPr>
          <w:rFonts w:cs="Arial"/>
          <w:szCs w:val="22"/>
        </w:rPr>
      </w:pPr>
      <w:r w:rsidRPr="00B5331A">
        <w:rPr>
          <w:rFonts w:cs="Arial"/>
          <w:szCs w:val="22"/>
        </w:rPr>
        <w:t>Oferta musi zawierać prawidłowo wypełnione wszystkie obowiązkowe pola formularzy elektronicznych oraz załączone skany wszystkich wymaganych w Specyfikacji i</w:t>
      </w:r>
      <w:r w:rsidR="00EF1BF5">
        <w:rPr>
          <w:rFonts w:cs="Arial"/>
          <w:szCs w:val="22"/>
        </w:rPr>
        <w:t> </w:t>
      </w:r>
      <w:r w:rsidRPr="00B5331A">
        <w:rPr>
          <w:rFonts w:cs="Arial"/>
          <w:szCs w:val="22"/>
        </w:rPr>
        <w:t>w</w:t>
      </w:r>
      <w:r w:rsidR="00EF1BF5">
        <w:rPr>
          <w:rFonts w:cs="Arial"/>
          <w:szCs w:val="22"/>
        </w:rPr>
        <w:t> </w:t>
      </w:r>
      <w:r w:rsidRPr="00B5331A">
        <w:rPr>
          <w:rFonts w:cs="Arial"/>
          <w:szCs w:val="22"/>
        </w:rPr>
        <w:t xml:space="preserve">formularzu ofertowym oświadczeń i dokumentów  - pliki pdf (wielkość jednego pliku max 2 GB). </w:t>
      </w:r>
    </w:p>
    <w:p w14:paraId="69930526" w14:textId="0234BFCE" w:rsidR="006571EE" w:rsidRPr="00B5331A" w:rsidRDefault="006571EE" w:rsidP="00F72A70">
      <w:pPr>
        <w:pStyle w:val="Tekstpodstawowy"/>
        <w:numPr>
          <w:ilvl w:val="0"/>
          <w:numId w:val="12"/>
        </w:numPr>
        <w:spacing w:before="120"/>
        <w:ind w:left="851" w:hanging="425"/>
        <w:jc w:val="both"/>
        <w:rPr>
          <w:rFonts w:cs="Arial"/>
          <w:szCs w:val="22"/>
        </w:rPr>
      </w:pPr>
      <w:r w:rsidRPr="00B5331A">
        <w:rPr>
          <w:rFonts w:cs="Arial"/>
          <w:szCs w:val="22"/>
        </w:rPr>
        <w:t xml:space="preserve">Oferta winna być napisana w języku polskim, sporządzona na formularzach elektronicznych dostępnych na Platformie zakupowej Grupy TAURON. Dokumenty </w:t>
      </w:r>
      <w:r w:rsidRPr="00B5331A">
        <w:rPr>
          <w:rFonts w:cs="Arial"/>
          <w:szCs w:val="22"/>
        </w:rPr>
        <w:br/>
        <w:t>i oświadczenia sporządzone w języku obcym powinny być przetłumaczone na język polski, chyba że w treści SWZ określono inaczej. Formularze załączane do oferty powinny być zgodne ze wzorami formularzy udostępnionymi przez Zamawiającego.  Wszystkie załączniki do oferty powinny być podpisane przez Wykonawcę lub upoważnionego przedstawiciela Wykonawcy (w sposób umożliwiający identyfikację podpisu). Dokument obejmujący pełnomocnictwo do podpisania dokumentów winien być dołączony do oferty, o ile umocowanie do działania w imieniu Wykonawcy nie wynika z</w:t>
      </w:r>
      <w:r w:rsidR="00252552" w:rsidRPr="00B5331A">
        <w:rPr>
          <w:rFonts w:cs="Arial"/>
          <w:szCs w:val="22"/>
        </w:rPr>
        <w:t> </w:t>
      </w:r>
      <w:r w:rsidRPr="00B5331A">
        <w:rPr>
          <w:rFonts w:cs="Arial"/>
          <w:szCs w:val="22"/>
        </w:rPr>
        <w:t>innych dokumentów załączonych do oferty. W Postępowaniu o udzielenie Zamówienia Niepublicznego zapisy Specyfikacji wraz wymaganiami określonymi na Platformie zakupowej Grupy TAURON, w tym w szczegó</w:t>
      </w:r>
      <w:r w:rsidR="000E5E83" w:rsidRPr="00B5331A">
        <w:rPr>
          <w:rFonts w:cs="Arial"/>
          <w:szCs w:val="22"/>
        </w:rPr>
        <w:t>lności postanowieniami w </w:t>
      </w:r>
      <w:r w:rsidRPr="00B5331A">
        <w:rPr>
          <w:rFonts w:cs="Arial"/>
          <w:szCs w:val="22"/>
        </w:rPr>
        <w:t xml:space="preserve">zakresie wymaganych oświadczeń i dokumentów, stanowią integralną całość. </w:t>
      </w:r>
    </w:p>
    <w:p w14:paraId="483971EC" w14:textId="77777777" w:rsidR="006571EE" w:rsidRPr="00B5331A" w:rsidRDefault="006571EE" w:rsidP="00F72A70">
      <w:pPr>
        <w:pStyle w:val="Tekstpodstawowy"/>
        <w:numPr>
          <w:ilvl w:val="0"/>
          <w:numId w:val="12"/>
        </w:numPr>
        <w:spacing w:before="120"/>
        <w:ind w:left="851" w:hanging="425"/>
        <w:jc w:val="both"/>
        <w:rPr>
          <w:rFonts w:cs="Arial"/>
          <w:szCs w:val="22"/>
        </w:rPr>
      </w:pPr>
      <w:r w:rsidRPr="00B5331A">
        <w:rPr>
          <w:rFonts w:cs="Arial"/>
          <w:szCs w:val="22"/>
        </w:rPr>
        <w:t>Wszelkie poprawki lub zmiany w tekście załączonych dokumentów muszą być parafowane przez Wykonawcę lub upoważnionego przedstawiciela Wykonawcy.</w:t>
      </w:r>
    </w:p>
    <w:p w14:paraId="5ED452E2" w14:textId="624DFED0" w:rsidR="006571EE" w:rsidRPr="00B5331A" w:rsidRDefault="006571EE" w:rsidP="00F72A70">
      <w:pPr>
        <w:pStyle w:val="Tekstpodstawowy"/>
        <w:numPr>
          <w:ilvl w:val="0"/>
          <w:numId w:val="12"/>
        </w:numPr>
        <w:spacing w:before="120"/>
        <w:ind w:left="851" w:hanging="425"/>
        <w:jc w:val="both"/>
        <w:rPr>
          <w:rFonts w:cs="Arial"/>
          <w:szCs w:val="22"/>
        </w:rPr>
      </w:pPr>
      <w:r w:rsidRPr="00B5331A">
        <w:rPr>
          <w:rFonts w:cs="Arial"/>
          <w:szCs w:val="22"/>
        </w:rPr>
        <w:t xml:space="preserve">W celu złożenia oferty Wykonawca musi posiadać konto użytkownika na Platformie zakupowej Grupy TAURON dla osoby składającej ofertę w jego imieniu. Wykonawca nieposiadający konta musi się zarejestrować na Platformie zakupowej Grupy TAURON poprzez wypełnienie formularza rejestracyjnego dostępnego na stronie internetowej </w:t>
      </w:r>
      <w:hyperlink r:id="rId19" w:history="1">
        <w:r w:rsidRPr="00B5331A">
          <w:rPr>
            <w:rStyle w:val="Hipercze"/>
          </w:rPr>
          <w:t>https://swoz.tauron.pl</w:t>
        </w:r>
      </w:hyperlink>
      <w:r w:rsidRPr="00B5331A">
        <w:t xml:space="preserve"> </w:t>
      </w:r>
      <w:r w:rsidRPr="00B5331A">
        <w:rPr>
          <w:rFonts w:cs="Arial"/>
          <w:szCs w:val="22"/>
        </w:rPr>
        <w:t>z odpowiednim wyprzedzeniem, umożliwiającym złożenie oferty w terminie składania ofert. Konto zostanie utworzone w terminie nie dłuższym niż 24 godziny przypadające w dni robocze od wysłania prawidłowo wypełnionego wniosku. Z</w:t>
      </w:r>
      <w:r w:rsidR="000E5E83" w:rsidRPr="00B5331A">
        <w:rPr>
          <w:rFonts w:cs="Arial"/>
          <w:szCs w:val="22"/>
        </w:rPr>
        <w:t> </w:t>
      </w:r>
      <w:r w:rsidRPr="00B5331A">
        <w:rPr>
          <w:rFonts w:cs="Arial"/>
          <w:szCs w:val="22"/>
        </w:rPr>
        <w:t>chwilą założenia konta, Wykonawca otrzyma login i link do ustawienia hasła dostępu do konta na adres e-mail przypisany do konta.</w:t>
      </w:r>
    </w:p>
    <w:p w14:paraId="127C9460" w14:textId="342D3B58" w:rsidR="006571EE" w:rsidRPr="00B5331A" w:rsidRDefault="006571EE" w:rsidP="00F72A70">
      <w:pPr>
        <w:pStyle w:val="Tekstpodstawowy"/>
        <w:numPr>
          <w:ilvl w:val="0"/>
          <w:numId w:val="12"/>
        </w:numPr>
        <w:spacing w:before="120"/>
        <w:ind w:left="851" w:hanging="425"/>
        <w:jc w:val="both"/>
        <w:rPr>
          <w:rFonts w:cs="Arial"/>
          <w:szCs w:val="22"/>
        </w:rPr>
      </w:pPr>
      <w:r w:rsidRPr="00B5331A">
        <w:rPr>
          <w:rFonts w:cs="Arial"/>
          <w:szCs w:val="22"/>
        </w:rPr>
        <w:t>Wykonawca może posiadać wiele kont użytkownika. Osoba składająca ofertę w imieniu Wykonawcy identyfikowana jest za pomocą login</w:t>
      </w:r>
      <w:r w:rsidR="003436C0" w:rsidRPr="00B5331A">
        <w:rPr>
          <w:rFonts w:cs="Arial"/>
          <w:szCs w:val="22"/>
        </w:rPr>
        <w:t xml:space="preserve">u i adresu e-mail oraz imienia </w:t>
      </w:r>
      <w:r w:rsidRPr="00B5331A">
        <w:rPr>
          <w:rFonts w:cs="Arial"/>
          <w:szCs w:val="22"/>
        </w:rPr>
        <w:t>i nazwiska podanych we wniosku o rejestrację kon</w:t>
      </w:r>
      <w:r w:rsidR="003436C0" w:rsidRPr="00B5331A">
        <w:rPr>
          <w:rFonts w:cs="Arial"/>
          <w:szCs w:val="22"/>
        </w:rPr>
        <w:t xml:space="preserve">ta. Do jednego loginu i adresu </w:t>
      </w:r>
      <w:r w:rsidRPr="00B5331A">
        <w:rPr>
          <w:rFonts w:cs="Arial"/>
          <w:szCs w:val="22"/>
        </w:rPr>
        <w:t>e-mail może być przypisane tylko jedno konto.</w:t>
      </w:r>
    </w:p>
    <w:p w14:paraId="5054EC68" w14:textId="441D90B8" w:rsidR="006571EE" w:rsidRPr="00B5331A" w:rsidRDefault="006571EE" w:rsidP="00F72A70">
      <w:pPr>
        <w:pStyle w:val="Tekstpodstawowy"/>
        <w:numPr>
          <w:ilvl w:val="0"/>
          <w:numId w:val="12"/>
        </w:numPr>
        <w:spacing w:before="120"/>
        <w:ind w:left="851" w:hanging="425"/>
        <w:jc w:val="both"/>
        <w:rPr>
          <w:rFonts w:cs="Arial"/>
          <w:bCs/>
          <w:szCs w:val="22"/>
        </w:rPr>
      </w:pPr>
      <w:r w:rsidRPr="00B5331A">
        <w:rPr>
          <w:rFonts w:cs="Arial"/>
          <w:szCs w:val="22"/>
        </w:rPr>
        <w:t xml:space="preserve">Podręcznik Oferenta (Wykonawcy) zawierający instrukcję składania ofert jest dostępny dla Wykonawcy na stronie internetowej </w:t>
      </w:r>
      <w:hyperlink r:id="rId20" w:history="1">
        <w:r w:rsidRPr="00B5331A">
          <w:rPr>
            <w:rStyle w:val="Hipercze"/>
            <w:rFonts w:cs="Arial"/>
            <w:szCs w:val="22"/>
          </w:rPr>
          <w:t>https://swoz.tauron.pl</w:t>
        </w:r>
      </w:hyperlink>
      <w:r w:rsidRPr="00B5331A">
        <w:rPr>
          <w:rFonts w:cs="Arial"/>
          <w:szCs w:val="22"/>
        </w:rPr>
        <w:t xml:space="preserve">,  zwana dalej Systemem </w:t>
      </w:r>
      <w:r w:rsidR="003436C0" w:rsidRPr="00B5331A">
        <w:rPr>
          <w:rFonts w:cs="Arial"/>
          <w:szCs w:val="22"/>
        </w:rPr>
        <w:t>w </w:t>
      </w:r>
      <w:r w:rsidRPr="00B5331A">
        <w:rPr>
          <w:rFonts w:cs="Arial"/>
          <w:szCs w:val="22"/>
        </w:rPr>
        <w:t xml:space="preserve">zakładce „Regulaminy i instrukcje”. </w:t>
      </w:r>
    </w:p>
    <w:p w14:paraId="64FE4133" w14:textId="77777777" w:rsidR="006571EE" w:rsidRPr="00B5331A" w:rsidRDefault="006571EE" w:rsidP="00F72A70">
      <w:pPr>
        <w:pStyle w:val="Tekstpodstawowy"/>
        <w:numPr>
          <w:ilvl w:val="0"/>
          <w:numId w:val="12"/>
        </w:numPr>
        <w:spacing w:before="120"/>
        <w:ind w:left="851" w:hanging="425"/>
        <w:jc w:val="both"/>
        <w:rPr>
          <w:rFonts w:cs="Arial"/>
          <w:szCs w:val="22"/>
        </w:rPr>
      </w:pPr>
      <w:r w:rsidRPr="00B5331A">
        <w:rPr>
          <w:rFonts w:cs="Arial"/>
          <w:szCs w:val="22"/>
        </w:rPr>
        <w:t>System jest dostępny dla Zamawiającego i Wykonawców poprzez ogólnodostępną sieć Internet przez 24 godziny na dobę przez 7 dni w tygodniu, z wyłączeniem okien serwisowych.</w:t>
      </w:r>
    </w:p>
    <w:p w14:paraId="09181F31" w14:textId="6A471487" w:rsidR="006571EE" w:rsidRPr="00B5331A" w:rsidRDefault="006571EE" w:rsidP="00F72A70">
      <w:pPr>
        <w:pStyle w:val="Tekstpodstawowy"/>
        <w:numPr>
          <w:ilvl w:val="0"/>
          <w:numId w:val="12"/>
        </w:numPr>
        <w:spacing w:before="120"/>
        <w:ind w:left="851" w:hanging="425"/>
        <w:jc w:val="both"/>
        <w:rPr>
          <w:rFonts w:cs="Arial"/>
          <w:bCs/>
          <w:szCs w:val="22"/>
        </w:rPr>
      </w:pPr>
      <w:r w:rsidRPr="00B5331A">
        <w:rPr>
          <w:rFonts w:cs="Arial"/>
          <w:szCs w:val="22"/>
        </w:rPr>
        <w:t>Wymagania techniczne urządzeń informatycznych dla Wykonawców składających oferty</w:t>
      </w:r>
      <w:r w:rsidRPr="00B5331A">
        <w:rPr>
          <w:rFonts w:cs="Arial"/>
          <w:bCs/>
          <w:szCs w:val="22"/>
        </w:rPr>
        <w:t xml:space="preserve"> za pośrednictwem Systemu zawarto </w:t>
      </w:r>
      <w:r w:rsidRPr="00B5331A">
        <w:rPr>
          <w:rFonts w:cs="Arial"/>
        </w:rPr>
        <w:t>w Regulaminie Platformy Zakupowej</w:t>
      </w:r>
      <w:r w:rsidR="00D84ACF">
        <w:rPr>
          <w:rFonts w:cs="Arial"/>
        </w:rPr>
        <w:t xml:space="preserve"> </w:t>
      </w:r>
      <w:r w:rsidRPr="00B5331A">
        <w:rPr>
          <w:rFonts w:cs="Arial"/>
        </w:rPr>
        <w:t>zamieszczonego w Systemie w sekcji „Regulaminy i instrukcje”.</w:t>
      </w:r>
    </w:p>
    <w:p w14:paraId="7D715039" w14:textId="77777777" w:rsidR="006571EE" w:rsidRPr="00B5331A" w:rsidRDefault="006571EE" w:rsidP="00F72A70">
      <w:pPr>
        <w:pStyle w:val="Tekstpodstawowy"/>
        <w:numPr>
          <w:ilvl w:val="0"/>
          <w:numId w:val="12"/>
        </w:numPr>
        <w:spacing w:before="120"/>
        <w:ind w:left="851" w:hanging="425"/>
        <w:jc w:val="both"/>
        <w:rPr>
          <w:rFonts w:cs="Arial"/>
          <w:b/>
          <w:bCs/>
          <w:i/>
          <w:szCs w:val="22"/>
        </w:rPr>
      </w:pPr>
      <w:r w:rsidRPr="00B5331A">
        <w:rPr>
          <w:rFonts w:cs="Arial"/>
          <w:szCs w:val="22"/>
        </w:rPr>
        <w:t xml:space="preserve">Wykonawca może wprowadzić zmiany w złożonej ofercie elektronicznej lub ją wycofać, pod warunkiem, że uczyni to przed terminem składania ofert. </w:t>
      </w:r>
    </w:p>
    <w:p w14:paraId="7F1F8819" w14:textId="5878FB27" w:rsidR="006571EE" w:rsidRPr="00B5331A" w:rsidRDefault="006571EE" w:rsidP="00F72A70">
      <w:pPr>
        <w:pStyle w:val="Akapitzlist"/>
        <w:numPr>
          <w:ilvl w:val="0"/>
          <w:numId w:val="12"/>
        </w:numPr>
        <w:spacing w:before="120"/>
        <w:ind w:left="851" w:hanging="425"/>
        <w:jc w:val="both"/>
        <w:rPr>
          <w:rFonts w:cs="Arial"/>
          <w:b/>
          <w:bCs/>
          <w:szCs w:val="22"/>
        </w:rPr>
      </w:pPr>
      <w:r w:rsidRPr="00B5331A">
        <w:rPr>
          <w:rFonts w:cs="Arial"/>
          <w:b/>
          <w:szCs w:val="22"/>
        </w:rPr>
        <w:t>Zamawiający informuje, że oferty składane w niniejszym Postępowaniu są niejawne, za wyjątkiem informacji o wyborze najko</w:t>
      </w:r>
      <w:r w:rsidR="00F26C92" w:rsidRPr="00B5331A">
        <w:rPr>
          <w:rFonts w:cs="Arial"/>
          <w:b/>
          <w:szCs w:val="22"/>
        </w:rPr>
        <w:t>rzystniejszej oferty, zgodnie z </w:t>
      </w:r>
      <w:r w:rsidRPr="00B5331A">
        <w:rPr>
          <w:rFonts w:cs="Arial"/>
          <w:b/>
          <w:szCs w:val="22"/>
        </w:rPr>
        <w:t>postanowieniami § 13 ust. 5.</w:t>
      </w:r>
      <w:r w:rsidRPr="00B5331A">
        <w:rPr>
          <w:rFonts w:cs="Arial"/>
          <w:szCs w:val="22"/>
        </w:rPr>
        <w:t xml:space="preserve"> </w:t>
      </w:r>
    </w:p>
    <w:p w14:paraId="77B52EC6" w14:textId="77777777" w:rsidR="006571EE" w:rsidRPr="00B5331A" w:rsidRDefault="006571EE" w:rsidP="00F72A70">
      <w:pPr>
        <w:pStyle w:val="Akapitzlist"/>
        <w:numPr>
          <w:ilvl w:val="0"/>
          <w:numId w:val="12"/>
        </w:numPr>
        <w:spacing w:before="120"/>
        <w:ind w:left="851" w:hanging="425"/>
        <w:jc w:val="both"/>
        <w:rPr>
          <w:rFonts w:cs="Arial"/>
          <w:b/>
          <w:bCs/>
          <w:szCs w:val="22"/>
        </w:rPr>
      </w:pPr>
      <w:r w:rsidRPr="00B5331A">
        <w:rPr>
          <w:rFonts w:cs="Arial"/>
          <w:b/>
          <w:szCs w:val="22"/>
        </w:rPr>
        <w:t>W przypadku Wykonawców wspólnie ubiegających się o udzielenie Zamówienia,</w:t>
      </w:r>
    </w:p>
    <w:p w14:paraId="7CD06055" w14:textId="17BC0A98" w:rsidR="006571EE" w:rsidRPr="00B5331A" w:rsidRDefault="006571EE" w:rsidP="00BA166B">
      <w:pPr>
        <w:spacing w:before="120"/>
        <w:ind w:left="851"/>
        <w:rPr>
          <w:rFonts w:cs="Arial"/>
          <w:b/>
          <w:bCs/>
          <w:szCs w:val="22"/>
        </w:rPr>
      </w:pPr>
      <w:r w:rsidRPr="00B5331A">
        <w:rPr>
          <w:rFonts w:cs="Arial"/>
          <w:szCs w:val="22"/>
        </w:rPr>
        <w:lastRenderedPageBreak/>
        <w:t>Oferta musi spełniać następujące wymagania:</w:t>
      </w:r>
    </w:p>
    <w:p w14:paraId="610C8733" w14:textId="77777777" w:rsidR="006571EE" w:rsidRPr="00B5331A" w:rsidRDefault="006571EE" w:rsidP="00BA166B">
      <w:pPr>
        <w:pStyle w:val="Tekstpodstawowy"/>
        <w:spacing w:before="120"/>
        <w:ind w:left="851"/>
        <w:jc w:val="both"/>
        <w:rPr>
          <w:rFonts w:cs="Arial"/>
          <w:szCs w:val="22"/>
        </w:rPr>
      </w:pPr>
      <w:r w:rsidRPr="00B5331A">
        <w:rPr>
          <w:rFonts w:cs="Arial"/>
          <w:szCs w:val="22"/>
        </w:rPr>
        <w:t>Oferta musi być podpisana w taki sposób, by prawnie zobowiązywała wszystkich Wykonawców występujących wspólnie.</w:t>
      </w:r>
    </w:p>
    <w:p w14:paraId="38ABA624" w14:textId="77777777" w:rsidR="006571EE" w:rsidRPr="00B5331A" w:rsidRDefault="006571EE" w:rsidP="00BA166B">
      <w:pPr>
        <w:spacing w:before="120" w:after="120"/>
        <w:ind w:left="851"/>
        <w:jc w:val="both"/>
        <w:rPr>
          <w:rFonts w:cs="Arial"/>
          <w:szCs w:val="22"/>
        </w:rPr>
      </w:pPr>
      <w:r w:rsidRPr="00B5331A">
        <w:rPr>
          <w:rFonts w:cs="Arial"/>
          <w:szCs w:val="22"/>
        </w:rPr>
        <w:t>Wykonawcy występujący wspólnie muszą ustanowić pełnomocnika (lidera konsorcjum) do reprezentowania ich w Postępowaniu o udzielenie Zamówienia lub do reprezentowania ich w Postępowaniu oraz do zawarcia umowy. Umocowanie może wynikać z treści umowy konsorcjum lub zostać przedłożone oddzielnie wraz z ofertą.</w:t>
      </w:r>
    </w:p>
    <w:p w14:paraId="2C117B29" w14:textId="77777777" w:rsidR="006571EE" w:rsidRPr="00B5331A" w:rsidRDefault="006571EE" w:rsidP="00BA166B">
      <w:pPr>
        <w:spacing w:before="120" w:after="120"/>
        <w:ind w:left="851"/>
        <w:jc w:val="both"/>
        <w:rPr>
          <w:rFonts w:cs="Arial"/>
          <w:szCs w:val="22"/>
        </w:rPr>
      </w:pPr>
      <w:r w:rsidRPr="00B5331A">
        <w:rPr>
          <w:rFonts w:cs="Arial"/>
          <w:szCs w:val="22"/>
        </w:rPr>
        <w:t>Treść pełnomocnictwa powinna dokładnie określać zakres umocowania.</w:t>
      </w:r>
    </w:p>
    <w:p w14:paraId="35AEA3B2" w14:textId="77777777" w:rsidR="006571EE" w:rsidRPr="00B5331A" w:rsidRDefault="006571EE" w:rsidP="00BA166B">
      <w:pPr>
        <w:spacing w:before="120" w:after="120"/>
        <w:ind w:left="851"/>
        <w:jc w:val="both"/>
        <w:rPr>
          <w:rFonts w:cs="Arial"/>
          <w:szCs w:val="22"/>
        </w:rPr>
      </w:pPr>
      <w:r w:rsidRPr="00B5331A">
        <w:rPr>
          <w:rFonts w:cs="Arial"/>
          <w:szCs w:val="22"/>
        </w:rPr>
        <w:t>Wszelka korespondencja oraz rozliczenia dokonywane będą wyłącznie z pełnomocnikiem (liderem konsorcjum).</w:t>
      </w:r>
    </w:p>
    <w:p w14:paraId="07CAA84D" w14:textId="77777777" w:rsidR="006571EE" w:rsidRPr="00B5331A" w:rsidRDefault="006571EE" w:rsidP="00BA166B">
      <w:pPr>
        <w:spacing w:before="120" w:after="120"/>
        <w:ind w:left="851"/>
        <w:jc w:val="both"/>
        <w:rPr>
          <w:rFonts w:cs="Arial"/>
          <w:szCs w:val="22"/>
          <w:u w:val="single"/>
        </w:rPr>
      </w:pPr>
      <w:r w:rsidRPr="00B5331A">
        <w:rPr>
          <w:rFonts w:cs="Arial"/>
          <w:szCs w:val="22"/>
        </w:rPr>
        <w:t xml:space="preserve">Wypełniając formularz ofertowy dostępny w formie elektronicznej na Platformie zakupowej Grupy TAURON, jak również wypełniając inne dokumenty powołujące się na „Wykonawcę”, w miejscu „np. nazwa i adres Wykonawcy” </w:t>
      </w:r>
      <w:r w:rsidRPr="00B5331A">
        <w:rPr>
          <w:rFonts w:cs="Arial"/>
          <w:szCs w:val="22"/>
          <w:u w:val="single"/>
        </w:rPr>
        <w:t>należy wpisać dane dotyczące konsorcjum, a nie pełnomocnika (lidera) konsorcjum.</w:t>
      </w:r>
    </w:p>
    <w:p w14:paraId="06158456" w14:textId="79EFF570" w:rsidR="00131E55" w:rsidRPr="00B5331A" w:rsidRDefault="006571EE" w:rsidP="00BA166B">
      <w:pPr>
        <w:spacing w:before="120" w:after="120"/>
        <w:ind w:left="851"/>
        <w:jc w:val="both"/>
        <w:rPr>
          <w:rFonts w:cs="Arial"/>
          <w:szCs w:val="22"/>
        </w:rPr>
      </w:pPr>
      <w:r w:rsidRPr="00B5331A">
        <w:rPr>
          <w:rFonts w:cs="Arial"/>
          <w:szCs w:val="22"/>
        </w:rPr>
        <w:t>W odniesieniu do wymagań postawion</w:t>
      </w:r>
      <w:r w:rsidR="00BA166B" w:rsidRPr="00B5331A">
        <w:rPr>
          <w:rFonts w:cs="Arial"/>
          <w:szCs w:val="22"/>
        </w:rPr>
        <w:t xml:space="preserve">ych przez Zamawiającego, każdy </w:t>
      </w:r>
      <w:r w:rsidRPr="00B5331A">
        <w:rPr>
          <w:rFonts w:cs="Arial"/>
          <w:szCs w:val="22"/>
        </w:rPr>
        <w:t>z Wykonawców wchodzących w skład konsorcjum oddzielnie musi</w:t>
      </w:r>
      <w:r w:rsidRPr="00B5331A">
        <w:rPr>
          <w:rFonts w:cs="Arial"/>
          <w:i/>
          <w:szCs w:val="22"/>
        </w:rPr>
        <w:t xml:space="preserve"> </w:t>
      </w:r>
      <w:r w:rsidRPr="00B5331A">
        <w:rPr>
          <w:rFonts w:cs="Arial"/>
          <w:szCs w:val="22"/>
        </w:rPr>
        <w:t xml:space="preserve">złożyć oświadczenia o przynależności do grupy kapitałowej, oświadczenia sankcyjne, oraz wymagane dokumenty na Platformie zakupowej Grupy TAURON. </w:t>
      </w:r>
      <w:r w:rsidRPr="00B5331A">
        <w:rPr>
          <w:rFonts w:cs="Arial"/>
          <w:b/>
          <w:szCs w:val="22"/>
        </w:rPr>
        <w:t>Czynności opisane w zdaniu powyżej winna wykonać osoba składająca ofertę w imieniu konsorcjum, pod warunkiem posiadania stosownego pełnomocnictwa,</w:t>
      </w:r>
      <w:r w:rsidRPr="00B5331A">
        <w:rPr>
          <w:rFonts w:cs="Arial"/>
          <w:szCs w:val="22"/>
        </w:rPr>
        <w:t xml:space="preserve"> a w odniesieniu do pozostałych dokumentów konsorcjum może złożyć jeden wspólny dokument</w:t>
      </w:r>
      <w:r w:rsidR="00131E55" w:rsidRPr="00B5331A">
        <w:rPr>
          <w:rFonts w:cs="Arial"/>
          <w:szCs w:val="22"/>
        </w:rPr>
        <w:t>.</w:t>
      </w:r>
    </w:p>
    <w:p w14:paraId="5F8E2AA2" w14:textId="365B05EC" w:rsidR="00C61DDE" w:rsidRPr="00B5331A" w:rsidRDefault="00C61DDE" w:rsidP="00516E2A">
      <w:pPr>
        <w:spacing w:before="240"/>
        <w:jc w:val="center"/>
        <w:rPr>
          <w:b/>
          <w:i/>
        </w:rPr>
      </w:pPr>
      <w:bookmarkStart w:id="7" w:name="_Toc531244979"/>
      <w:r w:rsidRPr="00B5331A">
        <w:rPr>
          <w:b/>
        </w:rPr>
        <w:t xml:space="preserve">§ </w:t>
      </w:r>
      <w:r w:rsidR="008C76D0" w:rsidRPr="00B5331A">
        <w:rPr>
          <w:b/>
        </w:rPr>
        <w:t>3</w:t>
      </w:r>
      <w:bookmarkEnd w:id="7"/>
    </w:p>
    <w:p w14:paraId="5F8E2AA3" w14:textId="7553B2A5" w:rsidR="00B00B47" w:rsidRPr="00B5331A" w:rsidRDefault="00B00B47" w:rsidP="00C61DDE">
      <w:pPr>
        <w:pStyle w:val="Nagwek2"/>
        <w:tabs>
          <w:tab w:val="left" w:pos="360"/>
        </w:tabs>
        <w:spacing w:before="120" w:after="240"/>
        <w:ind w:left="357" w:hanging="357"/>
        <w:jc w:val="center"/>
        <w:rPr>
          <w:i w:val="0"/>
          <w:sz w:val="22"/>
          <w:szCs w:val="22"/>
        </w:rPr>
      </w:pPr>
      <w:bookmarkStart w:id="8" w:name="_Toc64896765"/>
      <w:r w:rsidRPr="00B5331A">
        <w:rPr>
          <w:i w:val="0"/>
          <w:sz w:val="22"/>
          <w:szCs w:val="22"/>
        </w:rPr>
        <w:t xml:space="preserve">ZASADY DOTYCZĄCE ODRZUCENIA OFERT I UNIEWAŻNIENIA </w:t>
      </w:r>
      <w:r w:rsidR="00C04E25" w:rsidRPr="00B5331A">
        <w:rPr>
          <w:i w:val="0"/>
          <w:sz w:val="22"/>
          <w:szCs w:val="22"/>
        </w:rPr>
        <w:t>POSTĘ</w:t>
      </w:r>
      <w:r w:rsidRPr="00B5331A">
        <w:rPr>
          <w:i w:val="0"/>
          <w:sz w:val="22"/>
          <w:szCs w:val="22"/>
        </w:rPr>
        <w:t>POWANIA</w:t>
      </w:r>
      <w:bookmarkEnd w:id="8"/>
    </w:p>
    <w:p w14:paraId="5F8E2AAD" w14:textId="585EB840" w:rsidR="00B00B47" w:rsidRPr="00B5331A" w:rsidRDefault="00B00B47" w:rsidP="00F72A70">
      <w:pPr>
        <w:pStyle w:val="Akapitzlist"/>
        <w:numPr>
          <w:ilvl w:val="1"/>
          <w:numId w:val="13"/>
        </w:numPr>
        <w:ind w:left="284" w:hanging="280"/>
      </w:pPr>
      <w:bookmarkStart w:id="9" w:name="_Toc250626887"/>
      <w:r w:rsidRPr="00B5331A">
        <w:rPr>
          <w:b/>
        </w:rPr>
        <w:t>Odrzucenie ofert</w:t>
      </w:r>
      <w:bookmarkEnd w:id="9"/>
    </w:p>
    <w:p w14:paraId="5F8E2AAE" w14:textId="77777777" w:rsidR="00B00B47" w:rsidRPr="00B5331A" w:rsidRDefault="006A5C45">
      <w:pPr>
        <w:spacing w:before="120"/>
        <w:ind w:left="360"/>
        <w:jc w:val="both"/>
        <w:rPr>
          <w:rFonts w:cs="Arial"/>
          <w:szCs w:val="22"/>
        </w:rPr>
      </w:pPr>
      <w:r w:rsidRPr="00B5331A">
        <w:rPr>
          <w:rFonts w:cs="Arial"/>
          <w:szCs w:val="22"/>
        </w:rPr>
        <w:t>1)</w:t>
      </w:r>
      <w:r w:rsidRPr="00B5331A">
        <w:rPr>
          <w:rFonts w:cs="Arial"/>
          <w:szCs w:val="22"/>
        </w:rPr>
        <w:tab/>
      </w:r>
      <w:r w:rsidR="00B00B47" w:rsidRPr="00B5331A">
        <w:rPr>
          <w:rFonts w:cs="Arial"/>
          <w:szCs w:val="22"/>
        </w:rPr>
        <w:t>Oferta zostanie odrzucona gdy:</w:t>
      </w:r>
    </w:p>
    <w:p w14:paraId="23CB528F" w14:textId="77777777" w:rsidR="00F26C92" w:rsidRPr="00B5331A" w:rsidRDefault="00F26C92" w:rsidP="00F72A70">
      <w:pPr>
        <w:numPr>
          <w:ilvl w:val="0"/>
          <w:numId w:val="4"/>
        </w:numPr>
        <w:tabs>
          <w:tab w:val="clear" w:pos="1440"/>
          <w:tab w:val="num" w:pos="1134"/>
        </w:tabs>
        <w:spacing w:before="60"/>
        <w:ind w:left="1134" w:hanging="425"/>
        <w:jc w:val="both"/>
        <w:rPr>
          <w:rFonts w:cs="Arial"/>
          <w:szCs w:val="22"/>
        </w:rPr>
      </w:pPr>
      <w:r w:rsidRPr="00B5331A">
        <w:rPr>
          <w:rFonts w:cs="Arial"/>
          <w:szCs w:val="22"/>
        </w:rPr>
        <w:t>jest niezgodna ze Specyfikacją oraz wymaganiami opisanymi na Platformie zakupowej Grupy TAURON,</w:t>
      </w:r>
    </w:p>
    <w:p w14:paraId="4A2AFD68" w14:textId="77777777" w:rsidR="00F26C92" w:rsidRPr="00B5331A" w:rsidRDefault="00F26C92" w:rsidP="00F72A70">
      <w:pPr>
        <w:numPr>
          <w:ilvl w:val="0"/>
          <w:numId w:val="4"/>
        </w:numPr>
        <w:tabs>
          <w:tab w:val="clear" w:pos="1440"/>
          <w:tab w:val="num" w:pos="1134"/>
        </w:tabs>
        <w:spacing w:before="60"/>
        <w:ind w:left="1134" w:hanging="425"/>
        <w:jc w:val="both"/>
        <w:rPr>
          <w:rFonts w:cs="Arial"/>
          <w:szCs w:val="22"/>
        </w:rPr>
      </w:pPr>
      <w:r w:rsidRPr="00B5331A">
        <w:rPr>
          <w:rFonts w:cs="Arial"/>
          <w:szCs w:val="22"/>
        </w:rPr>
        <w:t xml:space="preserve">jest niezgodna z ogłoszeniem o Zamówieniu lub z zaproszeniem, </w:t>
      </w:r>
    </w:p>
    <w:p w14:paraId="6E48673B" w14:textId="3312594B" w:rsidR="00F26C92" w:rsidRPr="00B5331A" w:rsidRDefault="00F26C92" w:rsidP="00F72A70">
      <w:pPr>
        <w:numPr>
          <w:ilvl w:val="0"/>
          <w:numId w:val="4"/>
        </w:numPr>
        <w:tabs>
          <w:tab w:val="clear" w:pos="1440"/>
          <w:tab w:val="num" w:pos="1134"/>
        </w:tabs>
        <w:spacing w:before="60"/>
        <w:ind w:left="1134" w:hanging="425"/>
        <w:jc w:val="both"/>
        <w:rPr>
          <w:rFonts w:cs="Arial"/>
          <w:szCs w:val="22"/>
        </w:rPr>
      </w:pPr>
      <w:r w:rsidRPr="00B5331A">
        <w:rPr>
          <w:rFonts w:cs="Arial"/>
          <w:szCs w:val="22"/>
        </w:rPr>
        <w:t>jej złożenie stanowi czyn nieuczciwej konkurencji w rozumieniu przepisów o</w:t>
      </w:r>
      <w:r w:rsidR="00EF1BF5">
        <w:rPr>
          <w:rFonts w:cs="Arial"/>
          <w:szCs w:val="22"/>
        </w:rPr>
        <w:t> </w:t>
      </w:r>
      <w:r w:rsidRPr="00B5331A">
        <w:rPr>
          <w:rFonts w:cs="Arial"/>
          <w:szCs w:val="22"/>
        </w:rPr>
        <w:t>zwalczaniu nieuczciwej konkurencji,</w:t>
      </w:r>
    </w:p>
    <w:p w14:paraId="6AAD2436" w14:textId="77777777" w:rsidR="00F26C92" w:rsidRPr="00B5331A" w:rsidRDefault="00F26C92" w:rsidP="00F72A70">
      <w:pPr>
        <w:numPr>
          <w:ilvl w:val="0"/>
          <w:numId w:val="4"/>
        </w:numPr>
        <w:tabs>
          <w:tab w:val="clear" w:pos="1440"/>
          <w:tab w:val="num" w:pos="1134"/>
        </w:tabs>
        <w:spacing w:before="60"/>
        <w:ind w:left="1134" w:hanging="425"/>
        <w:jc w:val="both"/>
        <w:rPr>
          <w:rFonts w:cs="Arial"/>
          <w:szCs w:val="22"/>
        </w:rPr>
      </w:pPr>
      <w:r w:rsidRPr="00B5331A">
        <w:rPr>
          <w:rFonts w:cs="Arial"/>
          <w:szCs w:val="22"/>
        </w:rPr>
        <w:t>zawiera błędy w obliczeniu ceny,</w:t>
      </w:r>
    </w:p>
    <w:p w14:paraId="0F532D79" w14:textId="77777777" w:rsidR="00F26C92" w:rsidRPr="00B5331A" w:rsidRDefault="00F26C92" w:rsidP="00F72A70">
      <w:pPr>
        <w:numPr>
          <w:ilvl w:val="0"/>
          <w:numId w:val="4"/>
        </w:numPr>
        <w:tabs>
          <w:tab w:val="clear" w:pos="1440"/>
          <w:tab w:val="num" w:pos="1134"/>
        </w:tabs>
        <w:spacing w:before="60"/>
        <w:ind w:left="1134" w:hanging="425"/>
        <w:jc w:val="both"/>
        <w:rPr>
          <w:rFonts w:cs="Arial"/>
          <w:szCs w:val="22"/>
        </w:rPr>
      </w:pPr>
      <w:r w:rsidRPr="00B5331A">
        <w:rPr>
          <w:rFonts w:cs="Arial"/>
          <w:szCs w:val="22"/>
        </w:rPr>
        <w:t>Wykonawca w terminie</w:t>
      </w:r>
      <w:r w:rsidRPr="00B5331A" w:rsidDel="007A54FC">
        <w:rPr>
          <w:rFonts w:cs="Arial"/>
          <w:szCs w:val="22"/>
        </w:rPr>
        <w:t xml:space="preserve"> </w:t>
      </w:r>
      <w:r w:rsidRPr="00B5331A">
        <w:rPr>
          <w:rFonts w:cs="Arial"/>
          <w:szCs w:val="22"/>
        </w:rPr>
        <w:t>wyznaczonym przez Zamawiającego nie zgodził się na poprawienie oczywistej omyłki rachunkowej lub innej omyłki polegającej na niezgodności oferty ze Specyfikacją, niepowodujące istotnych zmian w treści oferty,</w:t>
      </w:r>
    </w:p>
    <w:p w14:paraId="0504261F" w14:textId="77777777" w:rsidR="00F26C92" w:rsidRPr="00B5331A" w:rsidRDefault="00F26C92" w:rsidP="00F72A70">
      <w:pPr>
        <w:numPr>
          <w:ilvl w:val="0"/>
          <w:numId w:val="4"/>
        </w:numPr>
        <w:tabs>
          <w:tab w:val="clear" w:pos="1440"/>
          <w:tab w:val="num" w:pos="1134"/>
        </w:tabs>
        <w:spacing w:before="60"/>
        <w:ind w:left="1134" w:hanging="425"/>
        <w:jc w:val="both"/>
        <w:rPr>
          <w:rFonts w:cs="Arial"/>
          <w:szCs w:val="22"/>
        </w:rPr>
      </w:pPr>
      <w:r w:rsidRPr="00B5331A">
        <w:rPr>
          <w:rFonts w:cs="Arial"/>
          <w:szCs w:val="22"/>
        </w:rPr>
        <w:t>zawiera rażąco niską cenę, z zastrzeżeniem § 5 ust. 8,</w:t>
      </w:r>
    </w:p>
    <w:p w14:paraId="0B37185B" w14:textId="77777777" w:rsidR="00F26C92" w:rsidRPr="00B5331A" w:rsidRDefault="00F26C92" w:rsidP="00F72A70">
      <w:pPr>
        <w:numPr>
          <w:ilvl w:val="0"/>
          <w:numId w:val="4"/>
        </w:numPr>
        <w:tabs>
          <w:tab w:val="clear" w:pos="1440"/>
          <w:tab w:val="num" w:pos="1134"/>
        </w:tabs>
        <w:spacing w:before="60"/>
        <w:ind w:left="1134" w:hanging="425"/>
        <w:jc w:val="both"/>
        <w:rPr>
          <w:rFonts w:cs="Arial"/>
          <w:szCs w:val="22"/>
        </w:rPr>
      </w:pPr>
      <w:r w:rsidRPr="00B5331A">
        <w:rPr>
          <w:rFonts w:cs="Arial"/>
          <w:szCs w:val="22"/>
        </w:rPr>
        <w:t>Wykonawca nie wniósł wadium do upływu terminu składania ofert, w tym również na przedłużony okres związania ofertą, lub nie zgodził się na przedłużenie okresu związania ofertą, (o ile wymagane jest wadium),</w:t>
      </w:r>
    </w:p>
    <w:p w14:paraId="5BAE0B29" w14:textId="77777777" w:rsidR="00F26C92" w:rsidRPr="00B5331A" w:rsidRDefault="00F26C92" w:rsidP="00F72A70">
      <w:pPr>
        <w:numPr>
          <w:ilvl w:val="0"/>
          <w:numId w:val="4"/>
        </w:numPr>
        <w:tabs>
          <w:tab w:val="clear" w:pos="1440"/>
          <w:tab w:val="num" w:pos="1134"/>
        </w:tabs>
        <w:spacing w:before="60"/>
        <w:ind w:left="1134"/>
        <w:jc w:val="both"/>
        <w:rPr>
          <w:rFonts w:cs="Arial"/>
          <w:szCs w:val="22"/>
        </w:rPr>
      </w:pPr>
      <w:r w:rsidRPr="00B5331A">
        <w:rPr>
          <w:rFonts w:cs="Arial"/>
          <w:szCs w:val="22"/>
        </w:rPr>
        <w:t>Wykonawca wykonywał czynności bezpośrednio związane z przygotowaniem prowadzonego Postępowania lub posługiwał się w celu sporządzenia oferty osobami uczestniczącymi w dokonywaniu tych czynności, chyba że udział tych Wykonawców nie utrudni uczciwej konkurencji,</w:t>
      </w:r>
    </w:p>
    <w:p w14:paraId="3EEF1543" w14:textId="77777777" w:rsidR="00F26C92" w:rsidRPr="00B5331A" w:rsidRDefault="00F26C92" w:rsidP="00F72A70">
      <w:pPr>
        <w:numPr>
          <w:ilvl w:val="0"/>
          <w:numId w:val="4"/>
        </w:numPr>
        <w:tabs>
          <w:tab w:val="clear" w:pos="1440"/>
          <w:tab w:val="num" w:pos="1134"/>
        </w:tabs>
        <w:spacing w:before="60"/>
        <w:ind w:left="1134"/>
        <w:jc w:val="both"/>
        <w:rPr>
          <w:rFonts w:cs="Arial"/>
          <w:szCs w:val="22"/>
        </w:rPr>
      </w:pPr>
      <w:r w:rsidRPr="00B5331A">
        <w:rPr>
          <w:rFonts w:cs="Arial"/>
          <w:szCs w:val="22"/>
        </w:rPr>
        <w:t>Wykonawca złożył nieprawdziwe informacje mające wpływ na wynik prowadzonego Postępowania,</w:t>
      </w:r>
    </w:p>
    <w:p w14:paraId="7AA2BC04" w14:textId="11204811" w:rsidR="00EE2B6A" w:rsidRPr="00B5331A" w:rsidRDefault="00EE2B6A" w:rsidP="00F72A70">
      <w:pPr>
        <w:numPr>
          <w:ilvl w:val="0"/>
          <w:numId w:val="4"/>
        </w:numPr>
        <w:tabs>
          <w:tab w:val="clear" w:pos="1440"/>
          <w:tab w:val="num" w:pos="1134"/>
        </w:tabs>
        <w:spacing w:before="60"/>
        <w:ind w:left="1134"/>
        <w:jc w:val="both"/>
        <w:rPr>
          <w:rFonts w:cs="Arial"/>
        </w:rPr>
      </w:pPr>
      <w:r w:rsidRPr="00B5331A">
        <w:rPr>
          <w:rFonts w:cs="Arial"/>
          <w:szCs w:val="22"/>
        </w:rPr>
        <w:t>Wiarygodność Wykonawcy została negatywnie oceniona przez Zamawiającego,</w:t>
      </w:r>
    </w:p>
    <w:p w14:paraId="6E6F7326" w14:textId="320B3910" w:rsidR="00F26C92" w:rsidRPr="00B5331A" w:rsidRDefault="00F26C92" w:rsidP="00F72A70">
      <w:pPr>
        <w:numPr>
          <w:ilvl w:val="0"/>
          <w:numId w:val="4"/>
        </w:numPr>
        <w:tabs>
          <w:tab w:val="clear" w:pos="1440"/>
          <w:tab w:val="num" w:pos="1134"/>
        </w:tabs>
        <w:spacing w:before="60"/>
        <w:ind w:left="1134"/>
        <w:jc w:val="both"/>
        <w:rPr>
          <w:rFonts w:cs="Arial"/>
        </w:rPr>
      </w:pPr>
      <w:r w:rsidRPr="00B5331A">
        <w:rPr>
          <w:rFonts w:cs="Arial"/>
        </w:rPr>
        <w:t>należąc do tej samej grupy kapitałowej, w rozumieniu ustawy z dnia 16 lutego 2007</w:t>
      </w:r>
      <w:r w:rsidR="009B1448" w:rsidRPr="00B5331A">
        <w:rPr>
          <w:rFonts w:cs="Arial"/>
        </w:rPr>
        <w:t> </w:t>
      </w:r>
      <w:r w:rsidRPr="00B5331A">
        <w:rPr>
          <w:rFonts w:cs="Arial"/>
        </w:rPr>
        <w:t>r. o</w:t>
      </w:r>
      <w:r w:rsidR="003A36DF" w:rsidRPr="00B5331A">
        <w:rPr>
          <w:rFonts w:cs="Arial"/>
        </w:rPr>
        <w:t> </w:t>
      </w:r>
      <w:r w:rsidRPr="00B5331A">
        <w:rPr>
          <w:rFonts w:cs="Arial"/>
        </w:rPr>
        <w:t xml:space="preserve">ochronie konkurencji i konsumentów Wykonawcy złożyli odrębne oferty w tym samym Postępowaniu, chyba że wykażą, że istniejące miedzy nimi powiazania nie </w:t>
      </w:r>
      <w:r w:rsidRPr="00B5331A">
        <w:rPr>
          <w:rFonts w:cs="Arial"/>
        </w:rPr>
        <w:lastRenderedPageBreak/>
        <w:t>prowadzą do zachwiania uczciwej konkurencji pomiędzy Wykonawcami w Postępowaniu o udzielenie Zamówienia.</w:t>
      </w:r>
    </w:p>
    <w:p w14:paraId="021F6671" w14:textId="6668DB53" w:rsidR="00F303BA" w:rsidRPr="00B5331A" w:rsidRDefault="00F26C92" w:rsidP="00F72A70">
      <w:pPr>
        <w:numPr>
          <w:ilvl w:val="0"/>
          <w:numId w:val="4"/>
        </w:numPr>
        <w:tabs>
          <w:tab w:val="clear" w:pos="1440"/>
          <w:tab w:val="num" w:pos="1134"/>
        </w:tabs>
        <w:spacing w:before="60"/>
        <w:ind w:left="1134" w:hanging="425"/>
        <w:jc w:val="both"/>
        <w:rPr>
          <w:rFonts w:eastAsia="Arial" w:cs="Arial"/>
          <w:szCs w:val="22"/>
          <w:u w:val="single"/>
        </w:rPr>
      </w:pPr>
      <w:r w:rsidRPr="00B5331A">
        <w:rPr>
          <w:rFonts w:cs="Arial"/>
        </w:rPr>
        <w:t>została</w:t>
      </w:r>
      <w:r w:rsidRPr="00B5331A">
        <w:rPr>
          <w:rFonts w:eastAsia="Arial" w:cs="Arial"/>
          <w:szCs w:val="22"/>
        </w:rPr>
        <w:t xml:space="preserve">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w:t>
      </w:r>
      <w:r w:rsidR="00F303BA" w:rsidRPr="00B5331A">
        <w:rPr>
          <w:rFonts w:cs="Arial"/>
          <w:szCs w:val="22"/>
        </w:rPr>
        <w:t>.</w:t>
      </w:r>
    </w:p>
    <w:p w14:paraId="210B145A" w14:textId="5EB2FDC7" w:rsidR="006C0366" w:rsidRPr="00B5331A" w:rsidRDefault="006C0366" w:rsidP="006C0366">
      <w:pPr>
        <w:pStyle w:val="Tekstpodstawowy2"/>
        <w:spacing w:before="120" w:line="240" w:lineRule="auto"/>
        <w:ind w:left="709" w:hanging="425"/>
        <w:jc w:val="both"/>
        <w:rPr>
          <w:rFonts w:cs="Arial"/>
          <w:szCs w:val="22"/>
        </w:rPr>
      </w:pPr>
      <w:r w:rsidRPr="00B5331A">
        <w:rPr>
          <w:rFonts w:cs="Arial"/>
          <w:szCs w:val="22"/>
        </w:rPr>
        <w:t>2)</w:t>
      </w:r>
      <w:r w:rsidRPr="00B5331A">
        <w:rPr>
          <w:rFonts w:cs="Arial"/>
          <w:szCs w:val="22"/>
        </w:rPr>
        <w:tab/>
        <w:t>Oferta może zostać odrzucona, gdy Wykonawca, znajduje się w sporze ze Spółką Grupy TAURON. Przez spór rozumie się spór toczony przed sądem powszechnym, administracyjnym lub innymi instytucjami.</w:t>
      </w:r>
    </w:p>
    <w:p w14:paraId="41188123" w14:textId="13572E28" w:rsidR="006C0366" w:rsidRPr="00B5331A" w:rsidRDefault="006C0366" w:rsidP="006C0366">
      <w:pPr>
        <w:pStyle w:val="Tekstpodstawowy2"/>
        <w:spacing w:before="120" w:line="240" w:lineRule="auto"/>
        <w:ind w:left="709" w:hanging="425"/>
        <w:jc w:val="both"/>
        <w:rPr>
          <w:rFonts w:cs="Arial"/>
          <w:szCs w:val="22"/>
        </w:rPr>
      </w:pPr>
      <w:r w:rsidRPr="00B5331A">
        <w:rPr>
          <w:rFonts w:cs="Arial"/>
          <w:szCs w:val="22"/>
        </w:rPr>
        <w:t>3)</w:t>
      </w:r>
      <w:r w:rsidRPr="00B5331A">
        <w:rPr>
          <w:rFonts w:cs="Arial"/>
          <w:szCs w:val="22"/>
        </w:rPr>
        <w:tab/>
        <w:t xml:space="preserve">Istnieje możliwość podjęcia decyzji o odrzuceniu oferty Wykonawcy, który poprzez nienależyte wykonanie lub niewykonanie </w:t>
      </w:r>
      <w:r w:rsidR="00D757BC" w:rsidRPr="00B5331A">
        <w:rPr>
          <w:rFonts w:cs="Arial"/>
          <w:szCs w:val="22"/>
        </w:rPr>
        <w:t>z</w:t>
      </w:r>
      <w:r w:rsidRPr="00B5331A">
        <w:rPr>
          <w:rFonts w:cs="Arial"/>
          <w:szCs w:val="22"/>
        </w:rPr>
        <w:t xml:space="preserve">amówienia, albo poprzez inne działania związane z </w:t>
      </w:r>
      <w:r w:rsidR="00D757BC" w:rsidRPr="00B5331A">
        <w:rPr>
          <w:rFonts w:cs="Arial"/>
          <w:szCs w:val="22"/>
        </w:rPr>
        <w:t>z</w:t>
      </w:r>
      <w:r w:rsidRPr="00B5331A">
        <w:rPr>
          <w:rFonts w:cs="Arial"/>
          <w:szCs w:val="22"/>
        </w:rPr>
        <w:t xml:space="preserve">amówieniem naraził Zamawiającego lub Spółkę Grupy TAURON na szkodę, a w szczególności w innych </w:t>
      </w:r>
      <w:r w:rsidR="00C04E25" w:rsidRPr="00B5331A">
        <w:rPr>
          <w:rFonts w:cs="Arial"/>
          <w:szCs w:val="22"/>
        </w:rPr>
        <w:t>Postę</w:t>
      </w:r>
      <w:r w:rsidRPr="00B5331A">
        <w:rPr>
          <w:rFonts w:cs="Arial"/>
          <w:szCs w:val="22"/>
        </w:rPr>
        <w:t>powaniach bez ważnego powodu zrezygnował z</w:t>
      </w:r>
      <w:r w:rsidR="00EF1BF5">
        <w:rPr>
          <w:rFonts w:cs="Arial"/>
          <w:szCs w:val="22"/>
        </w:rPr>
        <w:t> </w:t>
      </w:r>
      <w:r w:rsidRPr="00B5331A">
        <w:rPr>
          <w:rFonts w:cs="Arial"/>
          <w:szCs w:val="22"/>
        </w:rPr>
        <w:t xml:space="preserve">wykonania </w:t>
      </w:r>
      <w:r w:rsidR="00D757BC" w:rsidRPr="00B5331A">
        <w:rPr>
          <w:rFonts w:cs="Arial"/>
          <w:szCs w:val="22"/>
        </w:rPr>
        <w:t>z</w:t>
      </w:r>
      <w:r w:rsidRPr="00B5331A">
        <w:rPr>
          <w:rFonts w:cs="Arial"/>
          <w:szCs w:val="22"/>
        </w:rPr>
        <w:t>amówienia, bądź odmówił zawarcia umowy.</w:t>
      </w:r>
    </w:p>
    <w:p w14:paraId="641EEE49" w14:textId="13BE9309" w:rsidR="006C0366" w:rsidRPr="00B5331A" w:rsidRDefault="006C0366" w:rsidP="006C0366">
      <w:pPr>
        <w:pStyle w:val="Tekstpodstawowy2"/>
        <w:spacing w:before="120" w:line="240" w:lineRule="auto"/>
        <w:ind w:left="709" w:hanging="425"/>
        <w:jc w:val="both"/>
        <w:rPr>
          <w:rFonts w:cs="Arial"/>
          <w:szCs w:val="22"/>
        </w:rPr>
      </w:pPr>
      <w:r w:rsidRPr="00B5331A">
        <w:rPr>
          <w:rFonts w:cs="Arial"/>
          <w:szCs w:val="22"/>
        </w:rPr>
        <w:t>4)</w:t>
      </w:r>
      <w:r w:rsidRPr="00B5331A">
        <w:rPr>
          <w:rFonts w:cs="Arial"/>
          <w:szCs w:val="22"/>
        </w:rPr>
        <w:tab/>
        <w:t xml:space="preserve">O odrzuceniu oferty Zamawiający zawiadamia Wykonawcę, którego oferta została odrzucona, podając uzasadnienie. </w:t>
      </w:r>
    </w:p>
    <w:p w14:paraId="5F8E2AB9" w14:textId="7F9AC190" w:rsidR="00B00B47" w:rsidRPr="00B5331A" w:rsidRDefault="00B00B47" w:rsidP="00F72A70">
      <w:pPr>
        <w:pStyle w:val="Akapitzlist"/>
        <w:numPr>
          <w:ilvl w:val="1"/>
          <w:numId w:val="13"/>
        </w:numPr>
        <w:spacing w:after="120"/>
        <w:ind w:left="284" w:hanging="261"/>
        <w:rPr>
          <w:b/>
        </w:rPr>
      </w:pPr>
      <w:bookmarkStart w:id="10" w:name="_Toc250626888"/>
      <w:r w:rsidRPr="00B5331A">
        <w:rPr>
          <w:b/>
        </w:rPr>
        <w:t xml:space="preserve">Unieważnienie </w:t>
      </w:r>
      <w:r w:rsidR="00C04E25" w:rsidRPr="00B5331A">
        <w:rPr>
          <w:b/>
        </w:rPr>
        <w:t>Postę</w:t>
      </w:r>
      <w:r w:rsidRPr="00B5331A">
        <w:rPr>
          <w:b/>
        </w:rPr>
        <w:t>powania</w:t>
      </w:r>
      <w:bookmarkEnd w:id="10"/>
    </w:p>
    <w:p w14:paraId="5F8E2ABA" w14:textId="46FDDCDB" w:rsidR="00B00B47" w:rsidRPr="00B5331A" w:rsidRDefault="00B00B47" w:rsidP="00F72A70">
      <w:pPr>
        <w:pStyle w:val="Akapitzlist"/>
        <w:numPr>
          <w:ilvl w:val="2"/>
          <w:numId w:val="21"/>
        </w:numPr>
        <w:spacing w:before="120" w:after="120"/>
        <w:ind w:left="709" w:hanging="425"/>
        <w:jc w:val="both"/>
        <w:rPr>
          <w:rFonts w:cs="Arial"/>
          <w:szCs w:val="22"/>
        </w:rPr>
      </w:pPr>
      <w:r w:rsidRPr="00B5331A">
        <w:rPr>
          <w:rFonts w:cs="Arial"/>
          <w:szCs w:val="22"/>
        </w:rPr>
        <w:t xml:space="preserve">Zamawiający </w:t>
      </w:r>
      <w:r w:rsidR="006C0366" w:rsidRPr="00B5331A">
        <w:rPr>
          <w:rFonts w:cs="Arial"/>
          <w:szCs w:val="22"/>
        </w:rPr>
        <w:t xml:space="preserve">może </w:t>
      </w:r>
      <w:r w:rsidRPr="00B5331A">
        <w:rPr>
          <w:rFonts w:cs="Arial"/>
          <w:szCs w:val="22"/>
        </w:rPr>
        <w:t>unieważni</w:t>
      </w:r>
      <w:r w:rsidR="006C0366" w:rsidRPr="00B5331A">
        <w:rPr>
          <w:rFonts w:cs="Arial"/>
          <w:szCs w:val="22"/>
        </w:rPr>
        <w:t>ć</w:t>
      </w:r>
      <w:r w:rsidR="0086396B" w:rsidRPr="00B5331A">
        <w:rPr>
          <w:rFonts w:cs="Arial"/>
          <w:szCs w:val="22"/>
        </w:rPr>
        <w:t xml:space="preserve"> </w:t>
      </w:r>
      <w:r w:rsidR="00C04E25" w:rsidRPr="00B5331A">
        <w:rPr>
          <w:rFonts w:cs="Arial"/>
          <w:szCs w:val="22"/>
        </w:rPr>
        <w:t>Postę</w:t>
      </w:r>
      <w:r w:rsidRPr="00B5331A">
        <w:rPr>
          <w:rFonts w:cs="Arial"/>
          <w:szCs w:val="22"/>
        </w:rPr>
        <w:t xml:space="preserve">powanie o udzielenie </w:t>
      </w:r>
      <w:r w:rsidR="0004035B" w:rsidRPr="00B5331A">
        <w:rPr>
          <w:rFonts w:cs="Arial"/>
          <w:szCs w:val="22"/>
        </w:rPr>
        <w:t>Zamówienia</w:t>
      </w:r>
      <w:r w:rsidR="006C0366" w:rsidRPr="00B5331A">
        <w:rPr>
          <w:rFonts w:cs="Arial"/>
          <w:szCs w:val="22"/>
        </w:rPr>
        <w:t xml:space="preserve"> w każdym czasie.</w:t>
      </w:r>
    </w:p>
    <w:p w14:paraId="5F8E2AC1" w14:textId="0DE18098" w:rsidR="00B00B47" w:rsidRPr="00B5331A" w:rsidRDefault="00B00B47" w:rsidP="00F72A70">
      <w:pPr>
        <w:pStyle w:val="Akapitzlist"/>
        <w:numPr>
          <w:ilvl w:val="2"/>
          <w:numId w:val="21"/>
        </w:numPr>
        <w:spacing w:before="120" w:after="120"/>
        <w:ind w:left="709" w:hanging="425"/>
        <w:jc w:val="both"/>
        <w:rPr>
          <w:rFonts w:cs="Arial"/>
          <w:szCs w:val="22"/>
        </w:rPr>
      </w:pPr>
      <w:r w:rsidRPr="00B5331A">
        <w:rPr>
          <w:rFonts w:cs="Arial"/>
          <w:szCs w:val="22"/>
        </w:rPr>
        <w:t xml:space="preserve">O unieważnieniu </w:t>
      </w:r>
      <w:r w:rsidR="00C04E25" w:rsidRPr="00B5331A">
        <w:rPr>
          <w:rFonts w:cs="Arial"/>
          <w:szCs w:val="22"/>
        </w:rPr>
        <w:t>Postę</w:t>
      </w:r>
      <w:r w:rsidR="00870551" w:rsidRPr="00B5331A">
        <w:rPr>
          <w:rFonts w:cs="Arial"/>
          <w:szCs w:val="22"/>
        </w:rPr>
        <w:t xml:space="preserve">powania </w:t>
      </w:r>
      <w:r w:rsidRPr="00B5331A">
        <w:rPr>
          <w:rFonts w:cs="Arial"/>
          <w:szCs w:val="22"/>
        </w:rPr>
        <w:t xml:space="preserve">o udzielenie </w:t>
      </w:r>
      <w:r w:rsidR="00870551" w:rsidRPr="00B5331A">
        <w:rPr>
          <w:rFonts w:cs="Arial"/>
          <w:szCs w:val="22"/>
        </w:rPr>
        <w:t xml:space="preserve">Zamówienia </w:t>
      </w:r>
      <w:r w:rsidR="003312A5" w:rsidRPr="00B5331A">
        <w:rPr>
          <w:rFonts w:cs="Arial"/>
          <w:szCs w:val="22"/>
        </w:rPr>
        <w:t>Z</w:t>
      </w:r>
      <w:r w:rsidRPr="00B5331A">
        <w:rPr>
          <w:rFonts w:cs="Arial"/>
          <w:szCs w:val="22"/>
        </w:rPr>
        <w:t xml:space="preserve">amawiający zawiadamia równocześnie wszystkich Wykonawców, którzy ubiegali się o udzielenie </w:t>
      </w:r>
      <w:r w:rsidR="00870551" w:rsidRPr="00B5331A">
        <w:rPr>
          <w:rFonts w:cs="Arial"/>
          <w:szCs w:val="22"/>
        </w:rPr>
        <w:t>Z</w:t>
      </w:r>
      <w:r w:rsidRPr="00B5331A">
        <w:rPr>
          <w:rFonts w:cs="Arial"/>
          <w:szCs w:val="22"/>
        </w:rPr>
        <w:t>amówienia</w:t>
      </w:r>
      <w:r w:rsidR="003312A5" w:rsidRPr="00B5331A">
        <w:rPr>
          <w:rFonts w:cs="Arial"/>
          <w:szCs w:val="22"/>
        </w:rPr>
        <w:t>.</w:t>
      </w:r>
    </w:p>
    <w:p w14:paraId="5F8E2AC3" w14:textId="191D1245" w:rsidR="00C61DDE" w:rsidRPr="00B5331A" w:rsidRDefault="00C61DDE" w:rsidP="00AF0DA0">
      <w:pPr>
        <w:spacing w:before="240"/>
        <w:jc w:val="center"/>
        <w:rPr>
          <w:b/>
          <w:i/>
        </w:rPr>
      </w:pPr>
      <w:bookmarkStart w:id="11" w:name="_Toc531244983"/>
      <w:r w:rsidRPr="00B5331A">
        <w:rPr>
          <w:b/>
        </w:rPr>
        <w:t xml:space="preserve">§ </w:t>
      </w:r>
      <w:r w:rsidR="008C76D0" w:rsidRPr="00B5331A">
        <w:rPr>
          <w:b/>
        </w:rPr>
        <w:t>4</w:t>
      </w:r>
      <w:bookmarkEnd w:id="11"/>
    </w:p>
    <w:p w14:paraId="5F8E2AC4" w14:textId="77777777" w:rsidR="00B00B47" w:rsidRPr="00B5331A" w:rsidRDefault="00B00B47" w:rsidP="00C61DDE">
      <w:pPr>
        <w:pStyle w:val="Nagwek2"/>
        <w:spacing w:before="120" w:after="240"/>
        <w:jc w:val="center"/>
        <w:rPr>
          <w:i w:val="0"/>
          <w:sz w:val="22"/>
          <w:szCs w:val="22"/>
        </w:rPr>
      </w:pPr>
      <w:bookmarkStart w:id="12" w:name="_Toc64896766"/>
      <w:r w:rsidRPr="00B5331A">
        <w:rPr>
          <w:i w:val="0"/>
          <w:sz w:val="22"/>
          <w:szCs w:val="22"/>
        </w:rPr>
        <w:t>OPIS SPOSOBU OBLICZANIA CENY OFERTY</w:t>
      </w:r>
      <w:bookmarkEnd w:id="12"/>
    </w:p>
    <w:p w14:paraId="7D3730E8" w14:textId="77777777" w:rsidR="005E521F" w:rsidRPr="005E521F" w:rsidRDefault="00655B5C" w:rsidP="005E521F">
      <w:pPr>
        <w:pStyle w:val="Akapitzlist"/>
        <w:numPr>
          <w:ilvl w:val="0"/>
          <w:numId w:val="7"/>
        </w:numPr>
        <w:jc w:val="both"/>
        <w:rPr>
          <w:rFonts w:cs="Arial"/>
          <w:bCs/>
          <w:szCs w:val="22"/>
        </w:rPr>
      </w:pPr>
      <w:r w:rsidRPr="00B5331A">
        <w:rPr>
          <w:rFonts w:cs="Arial"/>
          <w:bCs/>
          <w:szCs w:val="22"/>
        </w:rPr>
        <w:t xml:space="preserve">Cena oferty powinna być wyrażona w złotych polskich: cyfrowo. </w:t>
      </w:r>
      <w:r w:rsidR="005E521F" w:rsidRPr="005E521F">
        <w:rPr>
          <w:rFonts w:cs="Arial"/>
          <w:bCs/>
          <w:szCs w:val="22"/>
        </w:rPr>
        <w:t>Zamawiający dopuszcza możliwość złożenia oferty w walucie EUR, jednakże w takim wypadku w celu porównania złożonych ofert Zamawiający dokona przeliczenia ich wartości na PLN wg średniego kursu euro w NBP obowiązującego w dniu publikacji postępowania.</w:t>
      </w:r>
    </w:p>
    <w:p w14:paraId="65A78204" w14:textId="77777777" w:rsidR="005E521F" w:rsidRPr="005E521F" w:rsidRDefault="005E521F" w:rsidP="005E521F">
      <w:pPr>
        <w:pStyle w:val="Akapitzlist"/>
        <w:numPr>
          <w:ilvl w:val="0"/>
          <w:numId w:val="7"/>
        </w:numPr>
        <w:spacing w:before="120"/>
        <w:ind w:left="641" w:hanging="357"/>
        <w:jc w:val="both"/>
        <w:rPr>
          <w:rFonts w:cs="Arial"/>
          <w:bCs/>
          <w:szCs w:val="22"/>
        </w:rPr>
      </w:pPr>
      <w:r w:rsidRPr="005E521F">
        <w:rPr>
          <w:rFonts w:cs="Arial"/>
          <w:bCs/>
          <w:szCs w:val="22"/>
        </w:rPr>
        <w:t>W przypadku złożenia oferty w walucie EUR Zamawiający dopuszcza również następujące opcje rozliczenia dostawy:</w:t>
      </w:r>
    </w:p>
    <w:p w14:paraId="6633BE86" w14:textId="77777777" w:rsidR="005E521F" w:rsidRPr="005E521F" w:rsidRDefault="005E521F" w:rsidP="005E521F">
      <w:pPr>
        <w:pStyle w:val="Akapitzlist"/>
        <w:numPr>
          <w:ilvl w:val="0"/>
          <w:numId w:val="43"/>
        </w:numPr>
        <w:spacing w:before="120"/>
        <w:ind w:left="993" w:hanging="284"/>
        <w:rPr>
          <w:rFonts w:cs="Arial"/>
          <w:bCs/>
          <w:szCs w:val="22"/>
        </w:rPr>
      </w:pPr>
      <w:r w:rsidRPr="005E521F">
        <w:rPr>
          <w:rFonts w:cs="Arial"/>
          <w:bCs/>
          <w:szCs w:val="22"/>
        </w:rPr>
        <w:t>Rozliczenie w PLN w oparciu o średni kurs walut obcych opublikowany w Tabeli A NBP w ostatnim dniu roboczym poprzedzającym dzień wystawienia faktury.</w:t>
      </w:r>
    </w:p>
    <w:p w14:paraId="6A210A2C" w14:textId="77777777" w:rsidR="005E521F" w:rsidRPr="005E521F" w:rsidRDefault="005E521F" w:rsidP="005E521F">
      <w:pPr>
        <w:pStyle w:val="Akapitzlist"/>
        <w:numPr>
          <w:ilvl w:val="0"/>
          <w:numId w:val="43"/>
        </w:numPr>
        <w:spacing w:before="120"/>
        <w:ind w:left="993" w:hanging="284"/>
        <w:rPr>
          <w:rFonts w:cs="Arial"/>
          <w:bCs/>
          <w:szCs w:val="22"/>
        </w:rPr>
      </w:pPr>
      <w:r w:rsidRPr="005E521F">
        <w:rPr>
          <w:rFonts w:cs="Arial"/>
          <w:bCs/>
          <w:szCs w:val="22"/>
        </w:rPr>
        <w:t xml:space="preserve">Rozliczenie w walucie obcej, zgodnie ze złożoną ofertą. </w:t>
      </w:r>
    </w:p>
    <w:p w14:paraId="19A0A71F" w14:textId="21BB05BB" w:rsidR="00655B5C" w:rsidRPr="005E521F" w:rsidRDefault="005E521F" w:rsidP="005E521F">
      <w:pPr>
        <w:pStyle w:val="Akapitzlist"/>
        <w:spacing w:before="120"/>
        <w:ind w:left="646"/>
        <w:jc w:val="both"/>
        <w:rPr>
          <w:rFonts w:cs="Arial"/>
          <w:bCs/>
          <w:szCs w:val="22"/>
        </w:rPr>
      </w:pPr>
      <w:r w:rsidRPr="005E521F">
        <w:rPr>
          <w:rFonts w:cs="Arial"/>
          <w:b/>
          <w:bCs/>
          <w:szCs w:val="22"/>
          <w:u w:val="single"/>
        </w:rPr>
        <w:t>Wskazania opcji rozliczenia należy dokonać w Formularzu ofertowym dostępnym w formie elektronicznej na Platformie zakupowej Grupy TAURON z poziomu zakładki Oferta</w:t>
      </w:r>
      <w:r w:rsidRPr="005E521F">
        <w:rPr>
          <w:rFonts w:cs="Arial"/>
          <w:bCs/>
          <w:szCs w:val="22"/>
        </w:rPr>
        <w:t>.</w:t>
      </w:r>
    </w:p>
    <w:p w14:paraId="127B09E8" w14:textId="5397543F" w:rsidR="001A6992" w:rsidRPr="00B5331A" w:rsidRDefault="00D47488" w:rsidP="00F72A70">
      <w:pPr>
        <w:pStyle w:val="Akapitzlist"/>
        <w:numPr>
          <w:ilvl w:val="0"/>
          <w:numId w:val="7"/>
        </w:numPr>
        <w:spacing w:before="120"/>
        <w:jc w:val="both"/>
        <w:rPr>
          <w:rFonts w:cs="Arial"/>
          <w:bCs/>
          <w:szCs w:val="22"/>
        </w:rPr>
      </w:pPr>
      <w:r w:rsidRPr="00B5331A">
        <w:rPr>
          <w:rFonts w:cs="Arial"/>
          <w:bCs/>
          <w:szCs w:val="22"/>
        </w:rPr>
        <w:t>Wymaga się</w:t>
      </w:r>
      <w:r w:rsidR="00B5331A" w:rsidRPr="00B5331A">
        <w:rPr>
          <w:rFonts w:cs="Arial"/>
          <w:bCs/>
          <w:szCs w:val="22"/>
        </w:rPr>
        <w:t>,</w:t>
      </w:r>
      <w:r w:rsidRPr="00B5331A">
        <w:rPr>
          <w:rFonts w:cs="Arial"/>
          <w:bCs/>
          <w:szCs w:val="22"/>
        </w:rPr>
        <w:t xml:space="preserve"> aby</w:t>
      </w:r>
      <w:r w:rsidR="003A2ED5" w:rsidRPr="00B5331A">
        <w:rPr>
          <w:rFonts w:cs="Arial"/>
          <w:bCs/>
          <w:szCs w:val="22"/>
        </w:rPr>
        <w:t xml:space="preserve"> </w:t>
      </w:r>
      <w:r w:rsidRPr="00B5331A">
        <w:rPr>
          <w:rFonts w:cs="Arial"/>
          <w:bCs/>
          <w:szCs w:val="22"/>
        </w:rPr>
        <w:t>cena podana była z dokładnoś</w:t>
      </w:r>
      <w:r w:rsidR="00655B5C" w:rsidRPr="00B5331A">
        <w:rPr>
          <w:rFonts w:cs="Arial"/>
          <w:bCs/>
          <w:szCs w:val="22"/>
        </w:rPr>
        <w:t>cią do dwóch miejsc po przecinku</w:t>
      </w:r>
      <w:r w:rsidR="00BD2952" w:rsidRPr="00B5331A">
        <w:rPr>
          <w:rFonts w:cs="Arial"/>
          <w:bCs/>
          <w:szCs w:val="22"/>
        </w:rPr>
        <w:t>.</w:t>
      </w:r>
    </w:p>
    <w:p w14:paraId="293F42FF" w14:textId="3C8F3E09" w:rsidR="00655B5C" w:rsidRPr="00B5331A" w:rsidRDefault="00F26C92" w:rsidP="00655B5C">
      <w:pPr>
        <w:pStyle w:val="Akapitzlist"/>
        <w:numPr>
          <w:ilvl w:val="0"/>
          <w:numId w:val="7"/>
        </w:numPr>
        <w:spacing w:before="120"/>
        <w:jc w:val="both"/>
        <w:rPr>
          <w:rFonts w:cs="Arial"/>
          <w:bCs/>
          <w:szCs w:val="22"/>
        </w:rPr>
      </w:pPr>
      <w:r w:rsidRPr="00B5331A">
        <w:rPr>
          <w:rFonts w:cs="Arial"/>
          <w:bCs/>
          <w:szCs w:val="22"/>
        </w:rPr>
        <w:t>Cena musi zawierać wszystkie koszty i elementy związane z realizacją przedmiotu Zamówienia i</w:t>
      </w:r>
      <w:r w:rsidR="008A5870" w:rsidRPr="00B5331A">
        <w:rPr>
          <w:rFonts w:cs="Arial"/>
          <w:bCs/>
          <w:szCs w:val="22"/>
        </w:rPr>
        <w:t> </w:t>
      </w:r>
      <w:r w:rsidRPr="00B5331A">
        <w:rPr>
          <w:rFonts w:cs="Arial"/>
          <w:bCs/>
          <w:szCs w:val="22"/>
        </w:rPr>
        <w:t xml:space="preserve">zostać skalkulowana na bazie DDP magazyn Zamawiającego – </w:t>
      </w:r>
      <w:r w:rsidR="00EE2B6A" w:rsidRPr="00B5331A">
        <w:rPr>
          <w:rFonts w:cs="Arial"/>
          <w:bCs/>
          <w:szCs w:val="22"/>
        </w:rPr>
        <w:t>TAURON Wytwarzanie S.A.</w:t>
      </w:r>
      <w:r w:rsidR="00F20346">
        <w:rPr>
          <w:rFonts w:cs="Arial"/>
          <w:bCs/>
          <w:szCs w:val="22"/>
        </w:rPr>
        <w:t xml:space="preserve"> – Oddział Elektrownia Łaziska w Łaziskach Górnych</w:t>
      </w:r>
      <w:r w:rsidR="00B5331A" w:rsidRPr="00B5331A">
        <w:rPr>
          <w:rFonts w:cs="Arial"/>
          <w:bCs/>
          <w:szCs w:val="22"/>
        </w:rPr>
        <w:t>,</w:t>
      </w:r>
      <w:r w:rsidR="00887927" w:rsidRPr="00887927">
        <w:t xml:space="preserve"> </w:t>
      </w:r>
      <w:r w:rsidR="00887927" w:rsidRPr="00887927">
        <w:rPr>
          <w:rFonts w:cs="Arial"/>
          <w:bCs/>
          <w:szCs w:val="22"/>
        </w:rPr>
        <w:t>ul. Wyzwolenia 30, 43-170 Łaziska Górne</w:t>
      </w:r>
      <w:r w:rsidR="00887927">
        <w:rPr>
          <w:rFonts w:cs="Arial"/>
          <w:bCs/>
          <w:szCs w:val="22"/>
        </w:rPr>
        <w:t xml:space="preserve"> -</w:t>
      </w:r>
      <w:r w:rsidR="00655B5C" w:rsidRPr="00B5331A">
        <w:rPr>
          <w:rFonts w:cs="Arial"/>
          <w:bCs/>
          <w:szCs w:val="22"/>
        </w:rPr>
        <w:t xml:space="preserve"> wg Incoterms 2020.</w:t>
      </w:r>
    </w:p>
    <w:p w14:paraId="5CB92D9F" w14:textId="468B68A4" w:rsidR="00B5331A" w:rsidRPr="00887927" w:rsidRDefault="00B5331A" w:rsidP="00887927">
      <w:pPr>
        <w:pStyle w:val="Akapitzlist"/>
        <w:numPr>
          <w:ilvl w:val="0"/>
          <w:numId w:val="7"/>
        </w:numPr>
        <w:spacing w:before="120"/>
        <w:jc w:val="both"/>
        <w:rPr>
          <w:rFonts w:cs="Arial"/>
          <w:b/>
          <w:bCs/>
          <w:szCs w:val="22"/>
          <w:u w:val="single"/>
        </w:rPr>
      </w:pPr>
      <w:r w:rsidRPr="00887927">
        <w:rPr>
          <w:rFonts w:cs="Arial"/>
          <w:szCs w:val="22"/>
        </w:rPr>
        <w:t xml:space="preserve">W </w:t>
      </w:r>
      <w:r w:rsidRPr="00887927">
        <w:rPr>
          <w:rFonts w:cs="Arial"/>
          <w:bCs/>
          <w:szCs w:val="22"/>
        </w:rPr>
        <w:t>formularzu</w:t>
      </w:r>
      <w:r w:rsidRPr="00887927">
        <w:rPr>
          <w:rFonts w:cs="Arial"/>
          <w:szCs w:val="22"/>
        </w:rPr>
        <w:t xml:space="preserve"> oferty na Platformie Zakupowej należy podać </w:t>
      </w:r>
      <w:r w:rsidR="00D73E05" w:rsidRPr="00D73E05">
        <w:rPr>
          <w:rFonts w:cs="Arial"/>
          <w:b/>
          <w:bCs/>
          <w:szCs w:val="22"/>
          <w:u w:val="single"/>
        </w:rPr>
        <w:t>łączną wartość netto oferty</w:t>
      </w:r>
      <w:r w:rsidR="00D73E05">
        <w:rPr>
          <w:rFonts w:cs="Arial"/>
          <w:b/>
          <w:bCs/>
          <w:szCs w:val="22"/>
          <w:u w:val="single"/>
        </w:rPr>
        <w:t xml:space="preserve"> na realizację </w:t>
      </w:r>
      <w:r w:rsidR="00887927" w:rsidRPr="00887927">
        <w:rPr>
          <w:rFonts w:cs="Arial"/>
          <w:b/>
          <w:bCs/>
          <w:szCs w:val="22"/>
          <w:u w:val="single"/>
        </w:rPr>
        <w:t>Zadani</w:t>
      </w:r>
      <w:r w:rsidR="00D73E05">
        <w:rPr>
          <w:rFonts w:cs="Arial"/>
          <w:b/>
          <w:bCs/>
          <w:szCs w:val="22"/>
          <w:u w:val="single"/>
        </w:rPr>
        <w:t>e</w:t>
      </w:r>
      <w:r w:rsidR="00887927" w:rsidRPr="00887927">
        <w:rPr>
          <w:rFonts w:cs="Arial"/>
          <w:b/>
          <w:bCs/>
          <w:szCs w:val="22"/>
          <w:u w:val="single"/>
        </w:rPr>
        <w:t>, na które składana jest oferta.</w:t>
      </w:r>
    </w:p>
    <w:p w14:paraId="49C76165" w14:textId="1769B1A7" w:rsidR="00BA166B" w:rsidRDefault="00B00B47" w:rsidP="00B5331A">
      <w:pPr>
        <w:pStyle w:val="Akapitzlist"/>
        <w:numPr>
          <w:ilvl w:val="0"/>
          <w:numId w:val="7"/>
        </w:numPr>
        <w:spacing w:before="120"/>
        <w:ind w:left="641" w:hanging="357"/>
        <w:rPr>
          <w:rFonts w:cs="Arial"/>
          <w:bCs/>
          <w:szCs w:val="22"/>
        </w:rPr>
      </w:pPr>
      <w:r w:rsidRPr="00B5331A">
        <w:rPr>
          <w:rFonts w:cs="Arial"/>
          <w:bCs/>
          <w:szCs w:val="22"/>
        </w:rPr>
        <w:t xml:space="preserve">Przy ocenie ofert będzie brana pod uwagę cena </w:t>
      </w:r>
      <w:r w:rsidR="003070A0" w:rsidRPr="00B5331A">
        <w:rPr>
          <w:rFonts w:cs="Arial"/>
          <w:bCs/>
          <w:szCs w:val="22"/>
        </w:rPr>
        <w:t>netto</w:t>
      </w:r>
      <w:r w:rsidR="00B5331A" w:rsidRPr="00B5331A">
        <w:rPr>
          <w:rFonts w:cs="Arial"/>
          <w:bCs/>
          <w:szCs w:val="22"/>
        </w:rPr>
        <w:t>,</w:t>
      </w:r>
      <w:r w:rsidR="00B5331A" w:rsidRPr="00B5331A">
        <w:rPr>
          <w:sz w:val="24"/>
          <w:szCs w:val="28"/>
        </w:rPr>
        <w:t xml:space="preserve"> </w:t>
      </w:r>
      <w:r w:rsidR="00B5331A" w:rsidRPr="00B5331A">
        <w:rPr>
          <w:rFonts w:cs="Arial"/>
          <w:bCs/>
          <w:szCs w:val="22"/>
        </w:rPr>
        <w:t>niezależnie dla każdego Zadania.</w:t>
      </w:r>
    </w:p>
    <w:p w14:paraId="3A8406A9" w14:textId="0751B53E" w:rsidR="00D73E05" w:rsidRPr="00D73E05" w:rsidRDefault="00D73E05" w:rsidP="00D73E05">
      <w:pPr>
        <w:pStyle w:val="Akapitzlist"/>
        <w:numPr>
          <w:ilvl w:val="0"/>
          <w:numId w:val="7"/>
        </w:numPr>
        <w:spacing w:before="120"/>
        <w:ind w:left="641" w:hanging="357"/>
        <w:jc w:val="both"/>
        <w:rPr>
          <w:rFonts w:cs="Arial"/>
          <w:bCs/>
          <w:szCs w:val="22"/>
        </w:rPr>
      </w:pPr>
      <w:r w:rsidRPr="00D73E05">
        <w:rPr>
          <w:rFonts w:cs="Arial"/>
          <w:bCs/>
          <w:szCs w:val="22"/>
        </w:rPr>
        <w:t xml:space="preserve">Jeżeli w ramach postępowania zostanie przeprowadzona aukcja elektroniczna/negocjacje – po zakończeniu Wykonawca, którego oferta jest najkorzystniejsza, zobowiązany jest niezwłocznie przesłać formularz wyceny z cenami jednostkowymi pomniejszonymi </w:t>
      </w:r>
      <w:r w:rsidRPr="00D73E05">
        <w:rPr>
          <w:rFonts w:cs="Arial"/>
          <w:bCs/>
          <w:szCs w:val="22"/>
        </w:rPr>
        <w:lastRenderedPageBreak/>
        <w:t>proporcjonalnie do ceny oferty złożonej podczas aukcji / negocjacji z zastrzeżeniem, iż ceny te winny być podane z dokładnością do dwóch miejsc po przecinku, łączna ich wartość nie może być wyższa niż cena oferty, a powstałe różnice nie stanowią zobowiązania Zamawiającego do ich zapłaty.</w:t>
      </w:r>
    </w:p>
    <w:p w14:paraId="5F8E2ACA" w14:textId="06EAEC0F" w:rsidR="00C61DDE" w:rsidRPr="00B5331A" w:rsidRDefault="00C61DDE" w:rsidP="00A95B3B">
      <w:pPr>
        <w:spacing w:before="240" w:after="120"/>
        <w:jc w:val="center"/>
        <w:rPr>
          <w:b/>
          <w:i/>
        </w:rPr>
      </w:pPr>
      <w:bookmarkStart w:id="13" w:name="_Toc531244985"/>
      <w:r w:rsidRPr="00B5331A">
        <w:rPr>
          <w:b/>
        </w:rPr>
        <w:t xml:space="preserve">§ </w:t>
      </w:r>
      <w:r w:rsidR="008C76D0" w:rsidRPr="00B5331A">
        <w:rPr>
          <w:b/>
        </w:rPr>
        <w:t>5</w:t>
      </w:r>
      <w:bookmarkEnd w:id="13"/>
    </w:p>
    <w:p w14:paraId="5F8E2ACB" w14:textId="77777777" w:rsidR="00B00B47" w:rsidRPr="00B5331A" w:rsidRDefault="00B00B47" w:rsidP="00C61DDE">
      <w:pPr>
        <w:pStyle w:val="Nagwek2"/>
        <w:spacing w:before="120" w:after="240"/>
        <w:jc w:val="center"/>
        <w:rPr>
          <w:i w:val="0"/>
          <w:sz w:val="22"/>
          <w:szCs w:val="22"/>
        </w:rPr>
      </w:pPr>
      <w:bookmarkStart w:id="14" w:name="_Toc64896767"/>
      <w:r w:rsidRPr="00B5331A">
        <w:rPr>
          <w:i w:val="0"/>
          <w:sz w:val="22"/>
          <w:szCs w:val="22"/>
        </w:rPr>
        <w:t>KRYTERIA OCENY OFERT I ZASADY ICH OCENY</w:t>
      </w:r>
      <w:bookmarkEnd w:id="14"/>
    </w:p>
    <w:p w14:paraId="5F8E2ACC" w14:textId="414E9A39" w:rsidR="00B00B47" w:rsidRPr="00B5331A" w:rsidRDefault="00B00B47" w:rsidP="00F72A70">
      <w:pPr>
        <w:pStyle w:val="NormalnyWeb"/>
        <w:numPr>
          <w:ilvl w:val="0"/>
          <w:numId w:val="11"/>
        </w:numPr>
        <w:spacing w:before="120" w:beforeAutospacing="0" w:after="120" w:afterAutospacing="0"/>
        <w:ind w:hanging="441"/>
        <w:rPr>
          <w:rFonts w:cs="Arial"/>
          <w:sz w:val="22"/>
          <w:szCs w:val="22"/>
        </w:rPr>
      </w:pPr>
      <w:r w:rsidRPr="00B5331A">
        <w:rPr>
          <w:rFonts w:cs="Arial"/>
          <w:sz w:val="22"/>
          <w:szCs w:val="22"/>
        </w:rPr>
        <w:t>Przy wyborze najkorzystniejszej oferty, Zamawiający kierować się będzie następuj</w:t>
      </w:r>
      <w:r w:rsidR="000B7B98" w:rsidRPr="00B5331A">
        <w:rPr>
          <w:rFonts w:cs="Arial"/>
          <w:sz w:val="22"/>
          <w:szCs w:val="22"/>
        </w:rPr>
        <w:t>ącymi kryteriami i</w:t>
      </w:r>
      <w:r w:rsidR="00B5331A" w:rsidRPr="00B5331A">
        <w:rPr>
          <w:rFonts w:cs="Arial"/>
          <w:sz w:val="22"/>
          <w:szCs w:val="22"/>
        </w:rPr>
        <w:t> </w:t>
      </w:r>
      <w:r w:rsidR="000B7B98" w:rsidRPr="00B5331A">
        <w:rPr>
          <w:rFonts w:cs="Arial"/>
          <w:sz w:val="22"/>
          <w:szCs w:val="22"/>
        </w:rPr>
        <w:t>ich wagami</w:t>
      </w:r>
      <w:r w:rsidR="00B5331A" w:rsidRPr="00B5331A">
        <w:rPr>
          <w:sz w:val="22"/>
          <w:szCs w:val="22"/>
        </w:rPr>
        <w:t xml:space="preserve"> </w:t>
      </w:r>
      <w:r w:rsidR="00B5331A" w:rsidRPr="00B5331A">
        <w:rPr>
          <w:rFonts w:cs="Arial"/>
          <w:sz w:val="22"/>
          <w:szCs w:val="22"/>
        </w:rPr>
        <w:t>dla każdego Zadania oddzielnie</w:t>
      </w:r>
      <w:r w:rsidRPr="00B5331A">
        <w:rPr>
          <w:rFonts w:cs="Arial"/>
          <w:sz w:val="22"/>
          <w:szCs w:val="22"/>
        </w:rPr>
        <w:t>:</w:t>
      </w:r>
    </w:p>
    <w:p w14:paraId="70846CEE" w14:textId="77777777" w:rsidR="00D73E05" w:rsidRDefault="00D73E05" w:rsidP="00D73E05">
      <w:pPr>
        <w:pStyle w:val="NormalnyWeb"/>
        <w:spacing w:before="120" w:beforeAutospacing="0" w:after="120" w:afterAutospacing="0"/>
        <w:ind w:left="426"/>
        <w:rPr>
          <w:rFonts w:cs="Arial"/>
          <w:b/>
          <w:sz w:val="22"/>
          <w:szCs w:val="22"/>
        </w:rPr>
      </w:pPr>
      <w:r w:rsidRPr="009F138C">
        <w:rPr>
          <w:rFonts w:cs="Arial"/>
          <w:b/>
          <w:sz w:val="22"/>
          <w:szCs w:val="22"/>
        </w:rPr>
        <w:t>Kryterium A:</w:t>
      </w:r>
      <w:r>
        <w:rPr>
          <w:rFonts w:cs="Arial"/>
          <w:b/>
          <w:sz w:val="22"/>
          <w:szCs w:val="22"/>
        </w:rPr>
        <w:t xml:space="preserve"> </w:t>
      </w:r>
      <w:r w:rsidRPr="00554764">
        <w:rPr>
          <w:rFonts w:cs="Arial"/>
          <w:b/>
          <w:sz w:val="22"/>
          <w:szCs w:val="22"/>
        </w:rPr>
        <w:t xml:space="preserve">Cena - </w:t>
      </w:r>
      <w:r>
        <w:rPr>
          <w:rFonts w:cs="Arial"/>
          <w:b/>
          <w:sz w:val="22"/>
          <w:szCs w:val="22"/>
        </w:rPr>
        <w:t>80</w:t>
      </w:r>
      <w:r w:rsidRPr="00554764">
        <w:rPr>
          <w:rFonts w:cs="Arial"/>
          <w:b/>
          <w:sz w:val="22"/>
          <w:szCs w:val="22"/>
        </w:rPr>
        <w:t>%</w:t>
      </w:r>
    </w:p>
    <w:p w14:paraId="2353D01A" w14:textId="77777777" w:rsidR="00D73E05" w:rsidRDefault="00D73E05" w:rsidP="00D73E05">
      <w:pPr>
        <w:pStyle w:val="NormalnyWeb"/>
        <w:spacing w:before="120" w:beforeAutospacing="0" w:after="120" w:afterAutospacing="0"/>
        <w:ind w:left="426"/>
        <w:rPr>
          <w:rFonts w:cs="Arial"/>
          <w:color w:val="000000"/>
          <w:sz w:val="22"/>
          <w:szCs w:val="22"/>
        </w:rPr>
      </w:pPr>
      <w:r w:rsidRPr="001F7E5F">
        <w:rPr>
          <w:rFonts w:cs="Arial"/>
          <w:sz w:val="22"/>
          <w:szCs w:val="22"/>
        </w:rPr>
        <w:t>P</w:t>
      </w:r>
      <w:r>
        <w:rPr>
          <w:rFonts w:cs="Arial"/>
          <w:color w:val="000000"/>
          <w:sz w:val="22"/>
          <w:szCs w:val="22"/>
        </w:rPr>
        <w:t>unkty w niniejszym kryterium oceny ofert zostaną przyznane według następującego wzoru:</w:t>
      </w:r>
    </w:p>
    <w:p w14:paraId="6163447E" w14:textId="77777777" w:rsidR="00D73E05" w:rsidRPr="00BA166B" w:rsidRDefault="00D73E05" w:rsidP="00D73E05">
      <w:pPr>
        <w:pStyle w:val="NormalnyWeb"/>
        <w:spacing w:before="240" w:beforeAutospacing="0" w:after="120" w:afterAutospacing="0"/>
        <w:ind w:left="425"/>
        <w:rPr>
          <w:rFonts w:cs="Arial"/>
          <w:b/>
          <w:sz w:val="24"/>
          <w:szCs w:val="22"/>
        </w:rPr>
      </w:pPr>
      <m:oMathPara>
        <m:oMath>
          <m:r>
            <m:rPr>
              <m:sty m:val="p"/>
            </m:rPr>
            <w:rPr>
              <w:rFonts w:ascii="Cambria Math" w:hAnsi="Cambria Math"/>
              <w:sz w:val="22"/>
            </w:rPr>
            <m:t>Kc=</m:t>
          </m:r>
          <m:f>
            <m:fPr>
              <m:ctrlPr>
                <w:rPr>
                  <w:rFonts w:ascii="Cambria Math" w:eastAsiaTheme="minorHAnsi" w:hAnsi="Cambria Math"/>
                  <w:sz w:val="22"/>
                  <w:lang w:eastAsia="en-US"/>
                </w:rPr>
              </m:ctrlPr>
            </m:fPr>
            <m:num>
              <m:r>
                <m:rPr>
                  <m:sty m:val="p"/>
                </m:rPr>
                <w:rPr>
                  <w:rFonts w:ascii="Cambria Math" w:hAnsi="Cambria Math"/>
                  <w:sz w:val="22"/>
                </w:rPr>
                <m:t>A</m:t>
              </m:r>
            </m:num>
            <m:den>
              <m:r>
                <m:rPr>
                  <m:sty m:val="p"/>
                </m:rPr>
                <w:rPr>
                  <w:rFonts w:ascii="Cambria Math" w:hAnsi="Cambria Math"/>
                  <w:sz w:val="22"/>
                </w:rPr>
                <m:t xml:space="preserve">B </m:t>
              </m:r>
            </m:den>
          </m:f>
          <m:r>
            <m:rPr>
              <m:sty m:val="p"/>
            </m:rPr>
            <w:rPr>
              <w:rFonts w:ascii="Cambria Math" w:hAnsi="Cambria Math"/>
              <w:sz w:val="22"/>
            </w:rPr>
            <m:t>×80% × 100</m:t>
          </m:r>
        </m:oMath>
      </m:oMathPara>
    </w:p>
    <w:p w14:paraId="384787D1" w14:textId="77777777" w:rsidR="00D73E05" w:rsidRPr="00FC5BDF" w:rsidRDefault="00D73E05" w:rsidP="00D73E05">
      <w:pPr>
        <w:pStyle w:val="NormalnyWeb"/>
        <w:spacing w:before="120" w:beforeAutospacing="0" w:after="120" w:afterAutospacing="0"/>
        <w:ind w:left="426"/>
        <w:rPr>
          <w:rFonts w:cs="Arial"/>
          <w:sz w:val="22"/>
          <w:szCs w:val="22"/>
        </w:rPr>
      </w:pPr>
      <w:r w:rsidRPr="00FC5BDF">
        <w:rPr>
          <w:rFonts w:cs="Arial"/>
          <w:sz w:val="22"/>
          <w:szCs w:val="22"/>
        </w:rPr>
        <w:t xml:space="preserve">gdzie: </w:t>
      </w:r>
    </w:p>
    <w:p w14:paraId="2B3221F0" w14:textId="77777777" w:rsidR="00D73E05" w:rsidRPr="00FC5BDF" w:rsidRDefault="00D73E05" w:rsidP="00D73E05">
      <w:pPr>
        <w:pStyle w:val="NormalnyWeb"/>
        <w:spacing w:before="120" w:beforeAutospacing="0" w:after="120" w:afterAutospacing="0"/>
        <w:ind w:left="426"/>
        <w:rPr>
          <w:rFonts w:cs="Arial"/>
          <w:sz w:val="22"/>
          <w:szCs w:val="22"/>
        </w:rPr>
      </w:pPr>
      <w:r w:rsidRPr="00FC5BDF">
        <w:rPr>
          <w:rFonts w:cs="Arial"/>
          <w:sz w:val="22"/>
          <w:szCs w:val="22"/>
        </w:rPr>
        <w:t>A -   najniższa cena,</w:t>
      </w:r>
    </w:p>
    <w:p w14:paraId="3D4CB2D4" w14:textId="77777777" w:rsidR="00D73E05" w:rsidRPr="00FC5BDF" w:rsidRDefault="00D73E05" w:rsidP="00D73E05">
      <w:pPr>
        <w:pStyle w:val="NormalnyWeb"/>
        <w:spacing w:before="120" w:beforeAutospacing="0" w:after="120" w:afterAutospacing="0"/>
        <w:ind w:left="426"/>
        <w:rPr>
          <w:rFonts w:cs="Arial"/>
          <w:sz w:val="22"/>
          <w:szCs w:val="22"/>
        </w:rPr>
      </w:pPr>
      <w:r w:rsidRPr="00FC5BDF">
        <w:rPr>
          <w:rFonts w:cs="Arial"/>
          <w:sz w:val="22"/>
          <w:szCs w:val="22"/>
        </w:rPr>
        <w:t>B -   cena oferty ocenianej,</w:t>
      </w:r>
    </w:p>
    <w:p w14:paraId="42754329" w14:textId="77777777" w:rsidR="00D73E05" w:rsidRDefault="00D73E05" w:rsidP="00D73E05">
      <w:pPr>
        <w:pStyle w:val="NormalnyWeb"/>
        <w:spacing w:before="120" w:beforeAutospacing="0" w:after="120" w:afterAutospacing="0"/>
        <w:ind w:left="426"/>
        <w:rPr>
          <w:rFonts w:cs="Arial"/>
          <w:sz w:val="22"/>
          <w:szCs w:val="22"/>
        </w:rPr>
      </w:pPr>
      <w:proofErr w:type="spellStart"/>
      <w:r w:rsidRPr="00FB38FC">
        <w:rPr>
          <w:rFonts w:cs="Arial"/>
          <w:sz w:val="22"/>
          <w:szCs w:val="22"/>
        </w:rPr>
        <w:t>Kc</w:t>
      </w:r>
      <w:proofErr w:type="spellEnd"/>
      <w:r w:rsidRPr="00FB38FC">
        <w:rPr>
          <w:rFonts w:cs="Arial"/>
          <w:sz w:val="22"/>
          <w:szCs w:val="22"/>
        </w:rPr>
        <w:t xml:space="preserve"> - liczba uzyskanych punktów w kryterium Cena</w:t>
      </w:r>
      <w:r w:rsidRPr="00554764">
        <w:rPr>
          <w:rFonts w:cs="Arial"/>
          <w:sz w:val="22"/>
          <w:szCs w:val="22"/>
        </w:rPr>
        <w:t xml:space="preserve"> </w:t>
      </w:r>
    </w:p>
    <w:p w14:paraId="279E5510" w14:textId="77777777" w:rsidR="00D73E05" w:rsidRDefault="00D73E05" w:rsidP="00D73E05">
      <w:pPr>
        <w:pStyle w:val="NormalnyWeb"/>
        <w:spacing w:before="240" w:beforeAutospacing="0" w:after="120" w:afterAutospacing="0"/>
        <w:ind w:left="426"/>
        <w:rPr>
          <w:rFonts w:cs="Arial"/>
          <w:b/>
          <w:sz w:val="22"/>
          <w:szCs w:val="22"/>
        </w:rPr>
      </w:pPr>
      <w:r w:rsidRPr="006F0229">
        <w:rPr>
          <w:rFonts w:cs="Arial"/>
          <w:b/>
          <w:sz w:val="22"/>
          <w:szCs w:val="22"/>
        </w:rPr>
        <w:t>Kryterium B:</w:t>
      </w:r>
      <w:r>
        <w:rPr>
          <w:rFonts w:cs="Arial"/>
          <w:b/>
          <w:sz w:val="22"/>
          <w:szCs w:val="22"/>
        </w:rPr>
        <w:t xml:space="preserve"> </w:t>
      </w:r>
      <w:r w:rsidRPr="00484E14">
        <w:rPr>
          <w:rFonts w:cs="Arial"/>
          <w:b/>
          <w:sz w:val="22"/>
          <w:szCs w:val="22"/>
        </w:rPr>
        <w:t xml:space="preserve">Termin realizacji dostawy – </w:t>
      </w:r>
      <w:r>
        <w:rPr>
          <w:rFonts w:cs="Arial"/>
          <w:b/>
          <w:sz w:val="22"/>
          <w:szCs w:val="22"/>
        </w:rPr>
        <w:t>2</w:t>
      </w:r>
      <w:r w:rsidRPr="00484E14">
        <w:rPr>
          <w:rFonts w:cs="Arial"/>
          <w:b/>
          <w:sz w:val="22"/>
          <w:szCs w:val="22"/>
        </w:rPr>
        <w:t>0%</w:t>
      </w:r>
    </w:p>
    <w:p w14:paraId="00320023" w14:textId="77777777" w:rsidR="00D73E05" w:rsidRPr="00D73E05" w:rsidRDefault="00D73E05" w:rsidP="00D73E05">
      <w:pPr>
        <w:autoSpaceDE w:val="0"/>
        <w:autoSpaceDN w:val="0"/>
        <w:adjustRightInd w:val="0"/>
        <w:spacing w:after="240"/>
        <w:ind w:left="425"/>
        <w:rPr>
          <w:rFonts w:cs="Arial"/>
          <w:szCs w:val="22"/>
        </w:rPr>
      </w:pPr>
      <w:r w:rsidRPr="00D73E05">
        <w:rPr>
          <w:rFonts w:cs="Arial"/>
          <w:szCs w:val="22"/>
        </w:rPr>
        <w:t>Punkty w niniejszym kryterium oceny ofert zostaną przyznane według następującego wzoru:</w:t>
      </w:r>
    </w:p>
    <w:p w14:paraId="193BF078" w14:textId="77777777" w:rsidR="00D73E05" w:rsidRPr="00D73E05" w:rsidRDefault="00D73E05" w:rsidP="00D73E05">
      <w:pPr>
        <w:autoSpaceDE w:val="0"/>
        <w:autoSpaceDN w:val="0"/>
        <w:adjustRightInd w:val="0"/>
        <w:ind w:left="284"/>
        <w:rPr>
          <w:rFonts w:cs="Arial"/>
          <w:szCs w:val="22"/>
        </w:rPr>
      </w:pPr>
      <m:oMathPara>
        <m:oMath>
          <m:r>
            <m:rPr>
              <m:sty m:val="p"/>
            </m:rPr>
            <w:rPr>
              <w:rFonts w:ascii="Cambria Math" w:hAnsi="Cambria Math" w:cs="Arial"/>
              <w:szCs w:val="22"/>
            </w:rPr>
            <m:t>Kt=</m:t>
          </m:r>
          <m:f>
            <m:fPr>
              <m:ctrlPr>
                <w:rPr>
                  <w:rFonts w:ascii="Cambria Math" w:hAnsi="Cambria Math" w:cs="Arial"/>
                  <w:szCs w:val="22"/>
                </w:rPr>
              </m:ctrlPr>
            </m:fPr>
            <m:num>
              <m:r>
                <m:rPr>
                  <m:sty m:val="p"/>
                </m:rPr>
                <w:rPr>
                  <w:rFonts w:ascii="Cambria Math" w:hAnsi="Cambria Math" w:cs="Arial"/>
                  <w:szCs w:val="22"/>
                </w:rPr>
                <m:t>A</m:t>
              </m:r>
            </m:num>
            <m:den>
              <m:r>
                <m:rPr>
                  <m:sty m:val="p"/>
                </m:rPr>
                <w:rPr>
                  <w:rFonts w:ascii="Cambria Math" w:hAnsi="Cambria Math" w:cs="Arial"/>
                  <w:szCs w:val="22"/>
                </w:rPr>
                <m:t xml:space="preserve"> B </m:t>
              </m:r>
            </m:den>
          </m:f>
          <m:r>
            <m:rPr>
              <m:sty m:val="p"/>
            </m:rPr>
            <w:rPr>
              <w:rFonts w:ascii="Cambria Math" w:hAnsi="Cambria Math" w:cs="Arial"/>
              <w:szCs w:val="22"/>
            </w:rPr>
            <m:t>×20% × 100</m:t>
          </m:r>
        </m:oMath>
      </m:oMathPara>
    </w:p>
    <w:p w14:paraId="2B84F673" w14:textId="77777777" w:rsidR="00D73E05" w:rsidRPr="00D73E05" w:rsidRDefault="00D73E05" w:rsidP="00D73E05">
      <w:pPr>
        <w:autoSpaceDE w:val="0"/>
        <w:autoSpaceDN w:val="0"/>
        <w:adjustRightInd w:val="0"/>
        <w:spacing w:after="120"/>
        <w:ind w:left="426"/>
        <w:rPr>
          <w:rFonts w:cs="Arial"/>
          <w:szCs w:val="22"/>
        </w:rPr>
      </w:pPr>
      <w:r w:rsidRPr="00D73E05">
        <w:rPr>
          <w:rFonts w:cs="Arial"/>
          <w:szCs w:val="22"/>
        </w:rPr>
        <w:t>gdzie:</w:t>
      </w:r>
    </w:p>
    <w:p w14:paraId="26EF6D3B" w14:textId="05DED5EF" w:rsidR="00D73E05" w:rsidRPr="00D73E05" w:rsidRDefault="00D73E05" w:rsidP="00D73E05">
      <w:pPr>
        <w:autoSpaceDE w:val="0"/>
        <w:autoSpaceDN w:val="0"/>
        <w:adjustRightInd w:val="0"/>
        <w:spacing w:before="120"/>
        <w:ind w:left="851" w:hanging="425"/>
        <w:jc w:val="both"/>
        <w:rPr>
          <w:rFonts w:cs="Arial"/>
          <w:szCs w:val="22"/>
        </w:rPr>
      </w:pPr>
      <w:r w:rsidRPr="00D73E05">
        <w:rPr>
          <w:rFonts w:cs="Arial"/>
          <w:szCs w:val="22"/>
        </w:rPr>
        <w:t xml:space="preserve">A – </w:t>
      </w:r>
      <w:r w:rsidRPr="00D73E05">
        <w:rPr>
          <w:rFonts w:cs="Arial"/>
          <w:szCs w:val="22"/>
        </w:rPr>
        <w:tab/>
        <w:t xml:space="preserve">najkrótszy Termin realizacji dostawy </w:t>
      </w:r>
      <w:r>
        <w:rPr>
          <w:rFonts w:cs="Arial"/>
          <w:szCs w:val="22"/>
        </w:rPr>
        <w:t xml:space="preserve">liczony </w:t>
      </w:r>
      <w:r w:rsidRPr="00D73E05">
        <w:rPr>
          <w:rFonts w:cs="Arial"/>
          <w:szCs w:val="22"/>
        </w:rPr>
        <w:t xml:space="preserve">w tygodniach od daty </w:t>
      </w:r>
      <w:r>
        <w:rPr>
          <w:rFonts w:cs="Arial"/>
          <w:szCs w:val="22"/>
        </w:rPr>
        <w:t xml:space="preserve">zawarcia Umowy </w:t>
      </w:r>
      <w:r w:rsidRPr="00D73E05">
        <w:rPr>
          <w:rFonts w:cs="Arial"/>
          <w:szCs w:val="22"/>
        </w:rPr>
        <w:t>spośród wszystkich ofert niepodlegających odrzuceniu,</w:t>
      </w:r>
    </w:p>
    <w:p w14:paraId="4A3E391D" w14:textId="77777777" w:rsidR="00D73E05" w:rsidRPr="00D73E05" w:rsidRDefault="00D73E05" w:rsidP="00D73E05">
      <w:pPr>
        <w:autoSpaceDE w:val="0"/>
        <w:autoSpaceDN w:val="0"/>
        <w:adjustRightInd w:val="0"/>
        <w:spacing w:before="120"/>
        <w:ind w:left="851" w:hanging="425"/>
        <w:jc w:val="both"/>
        <w:rPr>
          <w:rFonts w:cs="Arial"/>
          <w:szCs w:val="22"/>
        </w:rPr>
      </w:pPr>
      <w:r w:rsidRPr="00D73E05">
        <w:rPr>
          <w:rFonts w:cs="Arial"/>
          <w:szCs w:val="22"/>
        </w:rPr>
        <w:t>B –</w:t>
      </w:r>
      <w:r w:rsidRPr="00D73E05">
        <w:rPr>
          <w:rFonts w:cs="Arial"/>
          <w:szCs w:val="22"/>
        </w:rPr>
        <w:tab/>
        <w:t>Termin realizacji dostawy w tygodniach od daty otrzymania zamówienia podpisanego przez Zamawiającego w ocenianej ofercie,</w:t>
      </w:r>
    </w:p>
    <w:p w14:paraId="5021EEB7" w14:textId="77777777" w:rsidR="00D73E05" w:rsidRPr="00D73E05" w:rsidRDefault="00D73E05" w:rsidP="00D73E05">
      <w:pPr>
        <w:autoSpaceDE w:val="0"/>
        <w:autoSpaceDN w:val="0"/>
        <w:adjustRightInd w:val="0"/>
        <w:spacing w:before="120"/>
        <w:ind w:left="851" w:hanging="425"/>
        <w:rPr>
          <w:rFonts w:cs="Arial"/>
          <w:szCs w:val="22"/>
        </w:rPr>
      </w:pPr>
      <w:proofErr w:type="spellStart"/>
      <w:r w:rsidRPr="00D73E05">
        <w:rPr>
          <w:rFonts w:cs="Arial"/>
          <w:szCs w:val="22"/>
        </w:rPr>
        <w:t>Kt</w:t>
      </w:r>
      <w:proofErr w:type="spellEnd"/>
      <w:r w:rsidRPr="00D73E05">
        <w:rPr>
          <w:rFonts w:cs="Arial"/>
          <w:szCs w:val="22"/>
        </w:rPr>
        <w:t xml:space="preserve"> - </w:t>
      </w:r>
      <w:r w:rsidRPr="00D73E05">
        <w:rPr>
          <w:rFonts w:cs="Arial"/>
          <w:szCs w:val="22"/>
        </w:rPr>
        <w:tab/>
        <w:t>liczba uzyskanych punktów w Kryterium Termin dostawy.</w:t>
      </w:r>
    </w:p>
    <w:p w14:paraId="40CFD2E0" w14:textId="77777777" w:rsidR="00D73E05" w:rsidRPr="00D73E05" w:rsidRDefault="00D73E05" w:rsidP="00D73E05">
      <w:pPr>
        <w:autoSpaceDE w:val="0"/>
        <w:autoSpaceDN w:val="0"/>
        <w:adjustRightInd w:val="0"/>
        <w:spacing w:before="120"/>
        <w:ind w:left="426"/>
        <w:jc w:val="both"/>
        <w:rPr>
          <w:rFonts w:cs="Arial"/>
          <w:szCs w:val="22"/>
        </w:rPr>
      </w:pPr>
      <w:r w:rsidRPr="00D73E05">
        <w:rPr>
          <w:rFonts w:cs="Arial"/>
          <w:szCs w:val="22"/>
        </w:rPr>
        <w:t>Wartość punktowa ofert będzie liczona dla każdego kryterium z dokładnością do dwóch miejsc po przecinku.</w:t>
      </w:r>
    </w:p>
    <w:p w14:paraId="7FD9A088" w14:textId="77777777" w:rsidR="00D73E05" w:rsidRPr="00BA166B" w:rsidRDefault="00D73E05" w:rsidP="00D73E05">
      <w:pPr>
        <w:pStyle w:val="NormalnyWeb"/>
        <w:numPr>
          <w:ilvl w:val="0"/>
          <w:numId w:val="11"/>
        </w:numPr>
        <w:spacing w:before="120" w:beforeAutospacing="0" w:after="120" w:afterAutospacing="0"/>
        <w:ind w:hanging="441"/>
        <w:rPr>
          <w:rFonts w:cs="Arial"/>
          <w:sz w:val="22"/>
          <w:szCs w:val="22"/>
        </w:rPr>
      </w:pPr>
      <w:r w:rsidRPr="00554764">
        <w:rPr>
          <w:rFonts w:cs="Arial"/>
          <w:sz w:val="22"/>
          <w:szCs w:val="22"/>
        </w:rPr>
        <w:t xml:space="preserve">Za najkorzystniejszą zostanie uznana oferta, która spełnia wszystkie wymagania przedstawione w Specyfikacji </w:t>
      </w:r>
      <w:r w:rsidRPr="00BA166B">
        <w:rPr>
          <w:rFonts w:cs="Arial"/>
          <w:sz w:val="22"/>
          <w:szCs w:val="22"/>
        </w:rPr>
        <w:t>i uzyska największą ilość punktów w oparciu o podane powyżej kryteria wyboru oceny ofert, liczoną według wzoru:</w:t>
      </w:r>
    </w:p>
    <w:p w14:paraId="5AF07458" w14:textId="77777777" w:rsidR="00D73E05" w:rsidRPr="00320C44" w:rsidRDefault="00D73E05" w:rsidP="00D73E05">
      <w:pPr>
        <w:pStyle w:val="NormalnyWeb"/>
        <w:spacing w:before="240" w:beforeAutospacing="0" w:after="120" w:afterAutospacing="0"/>
        <w:ind w:left="284"/>
        <w:jc w:val="center"/>
        <w:rPr>
          <w:rFonts w:cs="Arial"/>
          <w:szCs w:val="22"/>
        </w:rPr>
      </w:pPr>
      <w:r>
        <w:rPr>
          <w:rFonts w:cs="Arial"/>
          <w:szCs w:val="22"/>
        </w:rPr>
        <w:t>∑ = A + B</w:t>
      </w:r>
    </w:p>
    <w:p w14:paraId="55AC4662" w14:textId="77777777" w:rsidR="00D73E05" w:rsidRPr="00D73E05" w:rsidRDefault="00D73E05" w:rsidP="00D73E05">
      <w:pPr>
        <w:pStyle w:val="NormalnyWeb"/>
        <w:spacing w:before="0" w:beforeAutospacing="0" w:after="120" w:afterAutospacing="0"/>
        <w:ind w:left="426"/>
        <w:rPr>
          <w:rFonts w:cs="Arial"/>
          <w:sz w:val="22"/>
          <w:szCs w:val="24"/>
        </w:rPr>
      </w:pPr>
      <w:r w:rsidRPr="00D73E05">
        <w:rPr>
          <w:rFonts w:cs="Arial"/>
          <w:sz w:val="22"/>
          <w:szCs w:val="24"/>
        </w:rPr>
        <w:t>gdzie:</w:t>
      </w:r>
    </w:p>
    <w:p w14:paraId="4D150574" w14:textId="77777777" w:rsidR="00D73E05" w:rsidRPr="00D73E05" w:rsidRDefault="00D73E05" w:rsidP="00D73E05">
      <w:pPr>
        <w:pStyle w:val="NormalnyWeb"/>
        <w:spacing w:before="0" w:beforeAutospacing="0" w:after="120" w:afterAutospacing="0"/>
        <w:ind w:left="426"/>
        <w:rPr>
          <w:rFonts w:cs="Arial"/>
          <w:sz w:val="22"/>
          <w:szCs w:val="24"/>
        </w:rPr>
      </w:pPr>
      <w:r w:rsidRPr="00D73E05">
        <w:rPr>
          <w:rFonts w:cs="Arial"/>
          <w:sz w:val="22"/>
          <w:szCs w:val="24"/>
        </w:rPr>
        <w:t xml:space="preserve">∑ - suma punktów przyznanych danej ofercie </w:t>
      </w:r>
    </w:p>
    <w:p w14:paraId="3A7F038A" w14:textId="77777777" w:rsidR="00D73E05" w:rsidRPr="00D73E05" w:rsidRDefault="00D73E05" w:rsidP="00D73E05">
      <w:pPr>
        <w:pStyle w:val="NormalnyWeb"/>
        <w:spacing w:before="0" w:beforeAutospacing="0" w:after="120" w:afterAutospacing="0"/>
        <w:ind w:left="426"/>
        <w:rPr>
          <w:rFonts w:cs="Arial"/>
          <w:sz w:val="22"/>
          <w:szCs w:val="24"/>
        </w:rPr>
      </w:pPr>
      <w:r w:rsidRPr="00D73E05">
        <w:rPr>
          <w:rFonts w:cs="Arial"/>
          <w:sz w:val="22"/>
          <w:szCs w:val="24"/>
        </w:rPr>
        <w:t xml:space="preserve">A – liczba punktów przyznanych danej ofercie w kryterium A </w:t>
      </w:r>
    </w:p>
    <w:p w14:paraId="35B79B27" w14:textId="77777777" w:rsidR="00D73E05" w:rsidRPr="00D73E05" w:rsidRDefault="00D73E05" w:rsidP="00D73E05">
      <w:pPr>
        <w:pStyle w:val="NormalnyWeb"/>
        <w:spacing w:before="0" w:beforeAutospacing="0" w:after="120" w:afterAutospacing="0"/>
        <w:ind w:left="426"/>
        <w:rPr>
          <w:rFonts w:cs="Arial"/>
          <w:sz w:val="22"/>
          <w:szCs w:val="24"/>
        </w:rPr>
      </w:pPr>
      <w:r w:rsidRPr="00D73E05">
        <w:rPr>
          <w:rFonts w:cs="Arial"/>
          <w:sz w:val="22"/>
          <w:szCs w:val="24"/>
        </w:rPr>
        <w:t>B – liczba punktów przyznanych danej ofercie w kryterium B</w:t>
      </w:r>
    </w:p>
    <w:p w14:paraId="5F8E2AD2" w14:textId="44E2CB9F" w:rsidR="005B76B4" w:rsidRPr="00B5331A" w:rsidRDefault="0086396B" w:rsidP="00F72A70">
      <w:pPr>
        <w:pStyle w:val="NormalnyWeb"/>
        <w:numPr>
          <w:ilvl w:val="0"/>
          <w:numId w:val="8"/>
        </w:numPr>
        <w:spacing w:before="120" w:beforeAutospacing="0" w:after="0" w:afterAutospacing="0"/>
        <w:ind w:left="426" w:hanging="426"/>
        <w:rPr>
          <w:rFonts w:cs="Arial"/>
          <w:sz w:val="22"/>
          <w:szCs w:val="22"/>
        </w:rPr>
      </w:pPr>
      <w:r w:rsidRPr="00B5331A">
        <w:rPr>
          <w:rFonts w:cs="Arial"/>
          <w:sz w:val="22"/>
          <w:szCs w:val="22"/>
        </w:rPr>
        <w:t xml:space="preserve">Jeżeli w </w:t>
      </w:r>
      <w:r w:rsidR="00C04E25" w:rsidRPr="00B5331A">
        <w:rPr>
          <w:rFonts w:cs="Arial"/>
          <w:sz w:val="22"/>
          <w:szCs w:val="22"/>
        </w:rPr>
        <w:t>Postę</w:t>
      </w:r>
      <w:r w:rsidR="000011C6" w:rsidRPr="00B5331A">
        <w:rPr>
          <w:rFonts w:cs="Arial"/>
          <w:sz w:val="22"/>
          <w:szCs w:val="22"/>
        </w:rPr>
        <w:t xml:space="preserve">powaniu o udzielenie </w:t>
      </w:r>
      <w:r w:rsidR="00870551" w:rsidRPr="00B5331A">
        <w:rPr>
          <w:rFonts w:cs="Arial"/>
          <w:sz w:val="22"/>
          <w:szCs w:val="22"/>
        </w:rPr>
        <w:t xml:space="preserve">Zamówienia </w:t>
      </w:r>
      <w:r w:rsidR="000011C6" w:rsidRPr="00B5331A">
        <w:rPr>
          <w:rFonts w:cs="Arial"/>
          <w:sz w:val="22"/>
          <w:szCs w:val="22"/>
        </w:rPr>
        <w:t xml:space="preserve">nie można dokonać wyboru oferty najkorzystniejszej ze względu na to, że zostały złożone oferty przedstawiające taki sam bilans ceny i innych kryteriów oceny ofert, </w:t>
      </w:r>
      <w:r w:rsidR="003312A5" w:rsidRPr="00B5331A">
        <w:rPr>
          <w:rFonts w:cs="Arial"/>
          <w:sz w:val="22"/>
          <w:szCs w:val="22"/>
        </w:rPr>
        <w:t>Zamawiający</w:t>
      </w:r>
      <w:r w:rsidR="005B76B4" w:rsidRPr="00B5331A">
        <w:rPr>
          <w:rFonts w:cs="Arial"/>
          <w:sz w:val="22"/>
          <w:szCs w:val="22"/>
        </w:rPr>
        <w:t xml:space="preserve"> może:</w:t>
      </w:r>
    </w:p>
    <w:p w14:paraId="5F8E2AD3" w14:textId="1E6BE997" w:rsidR="005B76B4" w:rsidRPr="00B5331A" w:rsidRDefault="005B76B4" w:rsidP="00A95B3B">
      <w:pPr>
        <w:pStyle w:val="NormalnyWeb"/>
        <w:spacing w:before="120" w:beforeAutospacing="0" w:after="0" w:afterAutospacing="0"/>
        <w:ind w:left="709" w:hanging="283"/>
        <w:rPr>
          <w:rFonts w:cs="Arial"/>
          <w:sz w:val="22"/>
          <w:szCs w:val="22"/>
        </w:rPr>
      </w:pPr>
      <w:r w:rsidRPr="00B5331A">
        <w:rPr>
          <w:rFonts w:cs="Arial"/>
          <w:sz w:val="22"/>
          <w:szCs w:val="22"/>
        </w:rPr>
        <w:t>1)</w:t>
      </w:r>
      <w:r w:rsidR="0026777D" w:rsidRPr="00B5331A">
        <w:rPr>
          <w:rFonts w:cs="Arial"/>
          <w:sz w:val="22"/>
          <w:szCs w:val="22"/>
        </w:rPr>
        <w:tab/>
      </w:r>
      <w:r w:rsidRPr="00B5331A">
        <w:rPr>
          <w:rFonts w:cs="Arial"/>
          <w:sz w:val="22"/>
          <w:szCs w:val="22"/>
        </w:rPr>
        <w:t xml:space="preserve">spośród tych ofert wybrać ofertę z niższą ceną, chyba, że w SWZ wskazał inne kryterium oceny ofert, które </w:t>
      </w:r>
      <w:r w:rsidR="00DB0966" w:rsidRPr="00B5331A">
        <w:rPr>
          <w:rFonts w:cs="Arial"/>
          <w:sz w:val="22"/>
          <w:szCs w:val="22"/>
        </w:rPr>
        <w:t>w takim przypadku będzie decydujące,</w:t>
      </w:r>
    </w:p>
    <w:p w14:paraId="5F8E2AD4" w14:textId="77777777" w:rsidR="000011C6" w:rsidRPr="00B5331A" w:rsidRDefault="005B76B4" w:rsidP="00A95B3B">
      <w:pPr>
        <w:pStyle w:val="NormalnyWeb"/>
        <w:spacing w:before="120" w:beforeAutospacing="0" w:after="0" w:afterAutospacing="0"/>
        <w:ind w:left="709" w:hanging="283"/>
        <w:rPr>
          <w:rFonts w:cs="Arial"/>
          <w:sz w:val="22"/>
          <w:szCs w:val="22"/>
        </w:rPr>
      </w:pPr>
      <w:r w:rsidRPr="00B5331A">
        <w:rPr>
          <w:rFonts w:cs="Arial"/>
          <w:sz w:val="22"/>
          <w:szCs w:val="22"/>
        </w:rPr>
        <w:lastRenderedPageBreak/>
        <w:t>2)</w:t>
      </w:r>
      <w:r w:rsidR="0026777D" w:rsidRPr="00B5331A">
        <w:rPr>
          <w:rFonts w:cs="Arial"/>
          <w:sz w:val="22"/>
          <w:szCs w:val="22"/>
        </w:rPr>
        <w:tab/>
      </w:r>
      <w:r w:rsidR="00402435" w:rsidRPr="00B5331A">
        <w:rPr>
          <w:rFonts w:cs="Arial"/>
          <w:sz w:val="22"/>
          <w:szCs w:val="22"/>
        </w:rPr>
        <w:t>wezwać</w:t>
      </w:r>
      <w:r w:rsidR="000011C6" w:rsidRPr="00B5331A">
        <w:rPr>
          <w:rFonts w:cs="Arial"/>
          <w:sz w:val="22"/>
          <w:szCs w:val="22"/>
        </w:rPr>
        <w:t xml:space="preserve"> </w:t>
      </w:r>
      <w:r w:rsidR="00402435" w:rsidRPr="00B5331A">
        <w:rPr>
          <w:rFonts w:cs="Arial"/>
          <w:sz w:val="22"/>
          <w:szCs w:val="22"/>
        </w:rPr>
        <w:t>W</w:t>
      </w:r>
      <w:r w:rsidR="000011C6" w:rsidRPr="00B5331A">
        <w:rPr>
          <w:rFonts w:cs="Arial"/>
          <w:sz w:val="22"/>
          <w:szCs w:val="22"/>
        </w:rPr>
        <w:t xml:space="preserve">ykonawców, którzy złożyli te oferty, do złożenia w terminie określonym przez </w:t>
      </w:r>
      <w:r w:rsidR="003312A5" w:rsidRPr="00B5331A">
        <w:rPr>
          <w:rFonts w:cs="Arial"/>
          <w:sz w:val="22"/>
          <w:szCs w:val="22"/>
        </w:rPr>
        <w:t>Zamawiającego</w:t>
      </w:r>
      <w:r w:rsidR="00402435" w:rsidRPr="00B5331A">
        <w:rPr>
          <w:rFonts w:cs="Arial"/>
          <w:sz w:val="22"/>
          <w:szCs w:val="22"/>
        </w:rPr>
        <w:t>,</w:t>
      </w:r>
      <w:r w:rsidR="003312A5" w:rsidRPr="00B5331A">
        <w:rPr>
          <w:rFonts w:cs="Arial"/>
          <w:sz w:val="22"/>
          <w:szCs w:val="22"/>
        </w:rPr>
        <w:t xml:space="preserve"> </w:t>
      </w:r>
      <w:r w:rsidR="000011C6" w:rsidRPr="00B5331A">
        <w:rPr>
          <w:rFonts w:cs="Arial"/>
          <w:sz w:val="22"/>
          <w:szCs w:val="22"/>
        </w:rPr>
        <w:t xml:space="preserve">ofert dodatkowych. </w:t>
      </w:r>
    </w:p>
    <w:p w14:paraId="7CC2E2F3" w14:textId="3A948370" w:rsidR="00C03862" w:rsidRPr="00B5331A" w:rsidRDefault="00B00B47" w:rsidP="00F72A70">
      <w:pPr>
        <w:pStyle w:val="NormalnyWeb"/>
        <w:numPr>
          <w:ilvl w:val="0"/>
          <w:numId w:val="8"/>
        </w:numPr>
        <w:spacing w:before="120" w:beforeAutospacing="0" w:after="120" w:afterAutospacing="0"/>
        <w:ind w:left="426" w:hanging="426"/>
        <w:rPr>
          <w:rFonts w:cs="Arial"/>
          <w:sz w:val="22"/>
          <w:szCs w:val="22"/>
        </w:rPr>
      </w:pPr>
      <w:r w:rsidRPr="00B5331A">
        <w:rPr>
          <w:rFonts w:cs="Arial"/>
          <w:sz w:val="22"/>
          <w:szCs w:val="22"/>
        </w:rPr>
        <w:t>Wykonawcy, składając oferty dodatkowe, nie mogą zaoferować cen wyższych niż zaoferowane w</w:t>
      </w:r>
      <w:r w:rsidR="00E1519A" w:rsidRPr="00B5331A">
        <w:rPr>
          <w:rFonts w:cs="Arial"/>
          <w:sz w:val="22"/>
          <w:szCs w:val="22"/>
        </w:rPr>
        <w:t> </w:t>
      </w:r>
      <w:r w:rsidRPr="00B5331A">
        <w:rPr>
          <w:rFonts w:cs="Arial"/>
          <w:sz w:val="22"/>
          <w:szCs w:val="22"/>
        </w:rPr>
        <w:t xml:space="preserve">złożonych ofertach. </w:t>
      </w:r>
    </w:p>
    <w:p w14:paraId="72A5909B" w14:textId="353018E2" w:rsidR="00AF40AC" w:rsidRPr="00B5331A" w:rsidRDefault="00C03862" w:rsidP="00F72A70">
      <w:pPr>
        <w:pStyle w:val="NormalnyWeb"/>
        <w:numPr>
          <w:ilvl w:val="0"/>
          <w:numId w:val="8"/>
        </w:numPr>
        <w:spacing w:before="120" w:beforeAutospacing="0" w:after="120" w:afterAutospacing="0"/>
        <w:ind w:left="426" w:hanging="426"/>
        <w:rPr>
          <w:rFonts w:cs="Arial"/>
          <w:sz w:val="22"/>
          <w:szCs w:val="22"/>
        </w:rPr>
      </w:pPr>
      <w:r w:rsidRPr="00B5331A">
        <w:rPr>
          <w:rFonts w:cs="Arial"/>
          <w:sz w:val="22"/>
          <w:szCs w:val="22"/>
        </w:rPr>
        <w:t>Zamawiający przeprowadza dodatkowe negocjacje w zakresie parametrów podlegających kryteriom oceny ofert</w:t>
      </w:r>
      <w:r w:rsidR="00AF40AC" w:rsidRPr="00B5331A">
        <w:rPr>
          <w:rFonts w:cs="Arial"/>
          <w:sz w:val="22"/>
          <w:szCs w:val="22"/>
        </w:rPr>
        <w:t xml:space="preserve">, po złożeniu ofert w przypadku: </w:t>
      </w:r>
    </w:p>
    <w:p w14:paraId="1AE33786" w14:textId="3F698F02" w:rsidR="00DD3169" w:rsidRPr="00B5331A" w:rsidRDefault="00DD3169" w:rsidP="00D90774">
      <w:pPr>
        <w:pStyle w:val="NormalnyWeb"/>
        <w:spacing w:before="120" w:beforeAutospacing="0" w:after="120" w:afterAutospacing="0"/>
        <w:ind w:left="851" w:hanging="425"/>
        <w:rPr>
          <w:rFonts w:cs="Arial"/>
          <w:sz w:val="22"/>
          <w:szCs w:val="22"/>
        </w:rPr>
      </w:pPr>
      <w:r w:rsidRPr="00B5331A">
        <w:rPr>
          <w:rFonts w:cs="Arial"/>
          <w:sz w:val="22"/>
          <w:szCs w:val="22"/>
        </w:rPr>
        <w:t>1)</w:t>
      </w:r>
      <w:r w:rsidRPr="00B5331A">
        <w:rPr>
          <w:rFonts w:cs="Arial"/>
          <w:sz w:val="22"/>
          <w:szCs w:val="22"/>
        </w:rPr>
        <w:tab/>
        <w:t>gdy złożono jedną ofertę</w:t>
      </w:r>
      <w:r w:rsidR="00B5331A" w:rsidRPr="00B5331A">
        <w:rPr>
          <w:rFonts w:cs="Arial"/>
          <w:sz w:val="22"/>
          <w:szCs w:val="22"/>
        </w:rPr>
        <w:t xml:space="preserve"> dla</w:t>
      </w:r>
      <w:r w:rsidRPr="00B5331A">
        <w:rPr>
          <w:rFonts w:cs="Arial"/>
          <w:sz w:val="22"/>
          <w:szCs w:val="22"/>
        </w:rPr>
        <w:t xml:space="preserve"> </w:t>
      </w:r>
      <w:r w:rsidR="00B5331A" w:rsidRPr="00B5331A">
        <w:rPr>
          <w:rFonts w:cs="Arial"/>
          <w:sz w:val="22"/>
          <w:szCs w:val="22"/>
        </w:rPr>
        <w:t xml:space="preserve">danego Zadania </w:t>
      </w:r>
      <w:r w:rsidRPr="00B5331A">
        <w:rPr>
          <w:rFonts w:cs="Arial"/>
          <w:sz w:val="22"/>
          <w:szCs w:val="22"/>
        </w:rPr>
        <w:t xml:space="preserve">niepodlegającą odrzuceniu; </w:t>
      </w:r>
    </w:p>
    <w:p w14:paraId="19D5D225" w14:textId="67EFDE12" w:rsidR="00DD3169" w:rsidRPr="00B5331A" w:rsidRDefault="00DD3169" w:rsidP="00D90774">
      <w:pPr>
        <w:pStyle w:val="NormalnyWeb"/>
        <w:spacing w:before="120" w:beforeAutospacing="0" w:after="120" w:afterAutospacing="0"/>
        <w:ind w:left="851" w:hanging="425"/>
        <w:rPr>
          <w:rFonts w:cs="Arial"/>
          <w:sz w:val="22"/>
          <w:szCs w:val="22"/>
          <w:highlight w:val="yellow"/>
        </w:rPr>
      </w:pPr>
      <w:r w:rsidRPr="00B5331A">
        <w:rPr>
          <w:rFonts w:cs="Arial"/>
          <w:sz w:val="22"/>
          <w:szCs w:val="22"/>
        </w:rPr>
        <w:t>2)</w:t>
      </w:r>
      <w:r w:rsidRPr="00B5331A">
        <w:rPr>
          <w:rFonts w:cs="Arial"/>
          <w:sz w:val="22"/>
          <w:szCs w:val="22"/>
        </w:rPr>
        <w:tab/>
        <w:t>kiedy cena oferty, ocenionej jako najkorzystniejsza</w:t>
      </w:r>
      <w:r w:rsidR="00077775" w:rsidRPr="00B5331A">
        <w:rPr>
          <w:rFonts w:cs="Arial"/>
          <w:sz w:val="22"/>
          <w:szCs w:val="22"/>
        </w:rPr>
        <w:t xml:space="preserve"> </w:t>
      </w:r>
      <w:r w:rsidR="00B5331A" w:rsidRPr="00B5331A">
        <w:rPr>
          <w:rFonts w:cs="Arial"/>
          <w:sz w:val="22"/>
          <w:szCs w:val="22"/>
        </w:rPr>
        <w:t xml:space="preserve">dla danego Zadania </w:t>
      </w:r>
      <w:r w:rsidRPr="00B5331A">
        <w:rPr>
          <w:rFonts w:cs="Arial"/>
          <w:sz w:val="22"/>
          <w:szCs w:val="22"/>
        </w:rPr>
        <w:t xml:space="preserve">przekracza zaplanowaną Wartość Zamówienia lub gdy oferty są niesatysfakcjonujące dla Zamawiającego, w takim wypadku Zamawiający zaprasza do przeprowadzenia negocjacji, co najmniej </w:t>
      </w:r>
      <w:r w:rsidR="00D037D6" w:rsidRPr="00B5331A">
        <w:rPr>
          <w:rFonts w:cs="Arial"/>
          <w:sz w:val="22"/>
          <w:szCs w:val="22"/>
        </w:rPr>
        <w:t xml:space="preserve">dwóch </w:t>
      </w:r>
      <w:r w:rsidRPr="00B5331A">
        <w:rPr>
          <w:rFonts w:cs="Arial"/>
          <w:sz w:val="22"/>
          <w:szCs w:val="22"/>
        </w:rPr>
        <w:t>Wykonawców, których oferty uzyskały najwyższą iloś</w:t>
      </w:r>
      <w:r w:rsidR="00C8285E" w:rsidRPr="00B5331A">
        <w:rPr>
          <w:rFonts w:cs="Arial"/>
          <w:sz w:val="22"/>
          <w:szCs w:val="22"/>
        </w:rPr>
        <w:t>ć punktów przyznaną w oparciu o </w:t>
      </w:r>
      <w:r w:rsidRPr="00B5331A">
        <w:rPr>
          <w:rFonts w:cs="Arial"/>
          <w:sz w:val="22"/>
          <w:szCs w:val="22"/>
        </w:rPr>
        <w:t>przyjęte kryteria oceny ofert, chyba że przeprowadzano aukcję elektroniczną - wtedy negocjacje prowadzone są z Wykonawcą, którego oferta jest oceniona jako najkorzystniejsza.</w:t>
      </w:r>
    </w:p>
    <w:p w14:paraId="167F544C" w14:textId="792B41FC" w:rsidR="00DD3169" w:rsidRPr="00B5331A" w:rsidRDefault="00027FE0" w:rsidP="00F72A70">
      <w:pPr>
        <w:pStyle w:val="NormalnyWeb"/>
        <w:numPr>
          <w:ilvl w:val="0"/>
          <w:numId w:val="8"/>
        </w:numPr>
        <w:spacing w:before="120" w:beforeAutospacing="0" w:after="120" w:afterAutospacing="0"/>
        <w:ind w:left="426" w:hanging="426"/>
        <w:rPr>
          <w:rFonts w:cs="Arial"/>
          <w:sz w:val="22"/>
          <w:szCs w:val="22"/>
        </w:rPr>
      </w:pPr>
      <w:r w:rsidRPr="00B5331A">
        <w:rPr>
          <w:rFonts w:cs="Arial"/>
          <w:sz w:val="22"/>
          <w:szCs w:val="22"/>
        </w:rPr>
        <w:t xml:space="preserve">W razie potrzeby, po złożeniu ofert możliwe jest przeprowadzenie negocjacji opisu przedmiotu Zamówienia lub treści umowy. W takim przypadku negocjacje przeprowadza się ze wszystkimi Wykonawcami, którzy złożyli ofertę, a w przypadku trybów zamkniętych Wykonawców, którzy zostali zaproszeni do składania ofert. Zamawiający zaprasza Wykonawców do złożenia oferty, po przeprowadzeniu negocjacji powodujących modyfikację opisu przedmiotu </w:t>
      </w:r>
      <w:r w:rsidR="00AD0BFE" w:rsidRPr="00B5331A">
        <w:rPr>
          <w:rFonts w:cs="Arial"/>
          <w:sz w:val="22"/>
          <w:szCs w:val="22"/>
        </w:rPr>
        <w:t>Z</w:t>
      </w:r>
      <w:r w:rsidRPr="00B5331A">
        <w:rPr>
          <w:rFonts w:cs="Arial"/>
          <w:sz w:val="22"/>
          <w:szCs w:val="22"/>
        </w:rPr>
        <w:t>amówienia lub treści umowy.</w:t>
      </w:r>
    </w:p>
    <w:p w14:paraId="2886FB41" w14:textId="62DA151C" w:rsidR="00C230ED" w:rsidRPr="00B5331A" w:rsidRDefault="0086396B" w:rsidP="00F72A70">
      <w:pPr>
        <w:pStyle w:val="NormalnyWeb"/>
        <w:numPr>
          <w:ilvl w:val="0"/>
          <w:numId w:val="8"/>
        </w:numPr>
        <w:spacing w:before="0" w:beforeAutospacing="0" w:after="120" w:afterAutospacing="0"/>
        <w:ind w:left="426" w:hanging="426"/>
        <w:rPr>
          <w:rFonts w:cs="Arial"/>
          <w:sz w:val="22"/>
          <w:szCs w:val="22"/>
        </w:rPr>
      </w:pPr>
      <w:r w:rsidRPr="00B5331A">
        <w:rPr>
          <w:rFonts w:cs="Arial"/>
          <w:sz w:val="22"/>
          <w:szCs w:val="22"/>
        </w:rPr>
        <w:t xml:space="preserve">W </w:t>
      </w:r>
      <w:r w:rsidR="00C04E25" w:rsidRPr="00B5331A">
        <w:rPr>
          <w:rFonts w:cs="Arial"/>
          <w:sz w:val="22"/>
          <w:szCs w:val="22"/>
        </w:rPr>
        <w:t>Postę</w:t>
      </w:r>
      <w:r w:rsidR="00FF1F7A" w:rsidRPr="00B5331A">
        <w:rPr>
          <w:rFonts w:cs="Arial"/>
          <w:sz w:val="22"/>
          <w:szCs w:val="22"/>
        </w:rPr>
        <w:t>powaniu prowadzonym elektronicznie, w przypadk</w:t>
      </w:r>
      <w:r w:rsidR="00F54884" w:rsidRPr="00B5331A">
        <w:rPr>
          <w:rFonts w:cs="Arial"/>
          <w:sz w:val="22"/>
          <w:szCs w:val="22"/>
        </w:rPr>
        <w:t>u przeprowadzenia negocjacji, o </w:t>
      </w:r>
      <w:r w:rsidR="00FF1F7A" w:rsidRPr="00B5331A">
        <w:rPr>
          <w:rFonts w:cs="Arial"/>
          <w:sz w:val="22"/>
          <w:szCs w:val="22"/>
        </w:rPr>
        <w:t xml:space="preserve">których mowa </w:t>
      </w:r>
      <w:r w:rsidR="007B19FD" w:rsidRPr="00B5331A">
        <w:rPr>
          <w:rFonts w:cs="Arial"/>
          <w:sz w:val="22"/>
          <w:szCs w:val="22"/>
        </w:rPr>
        <w:t>ust.</w:t>
      </w:r>
      <w:r w:rsidR="00FF1F7A" w:rsidRPr="00B5331A">
        <w:rPr>
          <w:rFonts w:cs="Arial"/>
          <w:sz w:val="22"/>
          <w:szCs w:val="22"/>
        </w:rPr>
        <w:t xml:space="preserve"> 5, Zamawiający uruchomi na Platformie Zakupowej Grup</w:t>
      </w:r>
      <w:r w:rsidR="00355BA1" w:rsidRPr="00B5331A">
        <w:rPr>
          <w:rFonts w:cs="Arial"/>
          <w:sz w:val="22"/>
          <w:szCs w:val="22"/>
        </w:rPr>
        <w:t>y</w:t>
      </w:r>
      <w:r w:rsidR="00FF1F7A" w:rsidRPr="00B5331A">
        <w:rPr>
          <w:rFonts w:cs="Arial"/>
          <w:sz w:val="22"/>
          <w:szCs w:val="22"/>
        </w:rPr>
        <w:t xml:space="preserve"> TAURON kolejną rundę</w:t>
      </w:r>
      <w:r w:rsidR="00C222C3" w:rsidRPr="00B5331A">
        <w:rPr>
          <w:rFonts w:cs="Arial"/>
          <w:sz w:val="22"/>
          <w:szCs w:val="22"/>
        </w:rPr>
        <w:t xml:space="preserve"> </w:t>
      </w:r>
      <w:r w:rsidR="00C04E25" w:rsidRPr="00B5331A">
        <w:rPr>
          <w:rFonts w:cs="Arial"/>
          <w:sz w:val="22"/>
          <w:szCs w:val="22"/>
        </w:rPr>
        <w:t>Postę</w:t>
      </w:r>
      <w:r w:rsidR="00C222C3" w:rsidRPr="00B5331A">
        <w:rPr>
          <w:rFonts w:cs="Arial"/>
          <w:sz w:val="22"/>
          <w:szCs w:val="22"/>
        </w:rPr>
        <w:t>powania</w:t>
      </w:r>
      <w:r w:rsidR="00FF1F7A" w:rsidRPr="00B5331A">
        <w:rPr>
          <w:rFonts w:cs="Arial"/>
          <w:sz w:val="22"/>
          <w:szCs w:val="22"/>
        </w:rPr>
        <w:t>, w której Wykonawcy</w:t>
      </w:r>
      <w:r w:rsidR="00C222C3" w:rsidRPr="00B5331A">
        <w:rPr>
          <w:rFonts w:cs="Arial"/>
          <w:sz w:val="22"/>
          <w:szCs w:val="22"/>
        </w:rPr>
        <w:t xml:space="preserve">, którzy złożyli oferty niepodlegające odrzuceniu, </w:t>
      </w:r>
      <w:r w:rsidR="00FF1F7A" w:rsidRPr="00B5331A">
        <w:rPr>
          <w:rFonts w:cs="Arial"/>
          <w:sz w:val="22"/>
          <w:szCs w:val="22"/>
        </w:rPr>
        <w:t xml:space="preserve">będą mogli </w:t>
      </w:r>
      <w:r w:rsidR="007B19FD" w:rsidRPr="00B5331A">
        <w:rPr>
          <w:rFonts w:cs="Arial"/>
          <w:sz w:val="22"/>
          <w:szCs w:val="22"/>
        </w:rPr>
        <w:t>złożyć kolejne</w:t>
      </w:r>
      <w:r w:rsidR="00C222C3" w:rsidRPr="00B5331A">
        <w:rPr>
          <w:rFonts w:cs="Arial"/>
          <w:sz w:val="22"/>
          <w:szCs w:val="22"/>
        </w:rPr>
        <w:t xml:space="preserve"> oferty</w:t>
      </w:r>
      <w:r w:rsidR="007B19FD" w:rsidRPr="00B5331A">
        <w:rPr>
          <w:rFonts w:cs="Arial"/>
          <w:sz w:val="22"/>
          <w:szCs w:val="22"/>
        </w:rPr>
        <w:t>, przy czym cena ofert nie może być wyższa od pierwotni</w:t>
      </w:r>
      <w:r w:rsidR="00C9777D" w:rsidRPr="00B5331A">
        <w:rPr>
          <w:rFonts w:cs="Arial"/>
          <w:sz w:val="22"/>
          <w:szCs w:val="22"/>
        </w:rPr>
        <w:t>e</w:t>
      </w:r>
      <w:r w:rsidR="007B19FD" w:rsidRPr="00B5331A">
        <w:rPr>
          <w:rFonts w:cs="Arial"/>
          <w:sz w:val="22"/>
          <w:szCs w:val="22"/>
        </w:rPr>
        <w:t xml:space="preserve"> złożonych.</w:t>
      </w:r>
    </w:p>
    <w:p w14:paraId="0EA933A0" w14:textId="77777777" w:rsidR="007F0C01" w:rsidRPr="00B5331A" w:rsidRDefault="007F0C01" w:rsidP="00F72A70">
      <w:pPr>
        <w:pStyle w:val="Akapitzlist"/>
        <w:numPr>
          <w:ilvl w:val="0"/>
          <w:numId w:val="8"/>
        </w:numPr>
        <w:spacing w:after="120"/>
        <w:ind w:left="426" w:hanging="426"/>
        <w:jc w:val="both"/>
        <w:rPr>
          <w:rFonts w:cs="Arial"/>
          <w:szCs w:val="22"/>
        </w:rPr>
      </w:pPr>
      <w:r w:rsidRPr="00B5331A">
        <w:rPr>
          <w:rFonts w:cs="Arial"/>
          <w:szCs w:val="22"/>
        </w:rPr>
        <w:t>W toku badania i oceny ofert Zamawiający może żądać od Wykonawców wyjaśnień za pośrednictwem zakładki „Korespondencja” na Platformie zakupowej w Grupie TAURON dotyczących treści złożonych ofert w szczególności:</w:t>
      </w:r>
    </w:p>
    <w:p w14:paraId="0C2E4D1B" w14:textId="77777777" w:rsidR="007F0C01" w:rsidRPr="00B5331A" w:rsidRDefault="007F0C01" w:rsidP="00F72A70">
      <w:pPr>
        <w:pStyle w:val="Akapitzlist"/>
        <w:numPr>
          <w:ilvl w:val="0"/>
          <w:numId w:val="19"/>
        </w:numPr>
        <w:spacing w:after="120"/>
        <w:jc w:val="both"/>
        <w:rPr>
          <w:rFonts w:cs="Arial"/>
          <w:szCs w:val="22"/>
        </w:rPr>
      </w:pPr>
      <w:r w:rsidRPr="00B5331A">
        <w:rPr>
          <w:rFonts w:cs="Arial"/>
          <w:szCs w:val="22"/>
        </w:rPr>
        <w:t>poprawności złożonych elektronicznych oświadczeń. Jeżeli na podstawie złożonych wyjaśnień okaże się, że elektroniczne oświadczenie zostało złożone przez Wykonawcę błędnie i należy je skorygować, wówczas Zamawiający dokona odpowiedniej zmiany na formularzu ofertowym Wykonawcy zgodnie z wyjaśnieniami i uzyskując jego uprzednią zgodę na przedmiotową zmianę. Zmiana dla Wykonawcy zostanie uwidoczniona na Platformie zakupowej w danym postępowaniu w zakładce oferty pod akcją „Wygeneruj raport”.</w:t>
      </w:r>
    </w:p>
    <w:p w14:paraId="6750BF53" w14:textId="77777777" w:rsidR="007F0C01" w:rsidRPr="00B5331A" w:rsidRDefault="007F0C01" w:rsidP="00F72A70">
      <w:pPr>
        <w:pStyle w:val="Akapitzlist"/>
        <w:numPr>
          <w:ilvl w:val="0"/>
          <w:numId w:val="19"/>
        </w:numPr>
        <w:spacing w:after="120"/>
        <w:jc w:val="both"/>
        <w:rPr>
          <w:rFonts w:cs="Arial"/>
          <w:szCs w:val="22"/>
        </w:rPr>
      </w:pPr>
      <w:r w:rsidRPr="00B5331A">
        <w:rPr>
          <w:rFonts w:cs="Arial"/>
          <w:szCs w:val="22"/>
        </w:rPr>
        <w:t xml:space="preserve">ceny jeżeli cena oferty wydaje się rażąco niska. Obowiązek wykazania, że oferta nie zawiera rażąco niskiej ceny, spoczywa na Wykonawcy. </w:t>
      </w:r>
    </w:p>
    <w:p w14:paraId="5F8E2AD7" w14:textId="5A4C774D" w:rsidR="007673C3" w:rsidRPr="00B5331A" w:rsidRDefault="00F64AA5" w:rsidP="00F72A70">
      <w:pPr>
        <w:pStyle w:val="Akapitzlist"/>
        <w:numPr>
          <w:ilvl w:val="0"/>
          <w:numId w:val="8"/>
        </w:numPr>
        <w:spacing w:after="120"/>
        <w:ind w:left="426" w:hanging="426"/>
        <w:jc w:val="both"/>
        <w:rPr>
          <w:rFonts w:cs="Arial"/>
          <w:szCs w:val="22"/>
        </w:rPr>
      </w:pPr>
      <w:r w:rsidRPr="00B5331A">
        <w:rPr>
          <w:rFonts w:cs="Arial"/>
          <w:szCs w:val="22"/>
        </w:rPr>
        <w:t>Zamawiający poprawia w ofercie:</w:t>
      </w:r>
    </w:p>
    <w:p w14:paraId="5F8E2AD8" w14:textId="77777777" w:rsidR="007673C3" w:rsidRPr="00B5331A" w:rsidRDefault="00F64AA5" w:rsidP="00F72A70">
      <w:pPr>
        <w:numPr>
          <w:ilvl w:val="2"/>
          <w:numId w:val="2"/>
        </w:numPr>
        <w:autoSpaceDE w:val="0"/>
        <w:autoSpaceDN w:val="0"/>
        <w:adjustRightInd w:val="0"/>
        <w:ind w:left="850" w:hanging="425"/>
        <w:rPr>
          <w:rFonts w:cs="Arial"/>
          <w:szCs w:val="22"/>
        </w:rPr>
      </w:pPr>
      <w:r w:rsidRPr="00B5331A">
        <w:rPr>
          <w:rFonts w:cs="Arial"/>
          <w:szCs w:val="22"/>
        </w:rPr>
        <w:t>oczywiste omyłki pisarskie,</w:t>
      </w:r>
    </w:p>
    <w:p w14:paraId="5F8E2AD9" w14:textId="77777777" w:rsidR="007673C3" w:rsidRPr="00B5331A" w:rsidRDefault="00F64AA5" w:rsidP="00F72A70">
      <w:pPr>
        <w:numPr>
          <w:ilvl w:val="2"/>
          <w:numId w:val="2"/>
        </w:numPr>
        <w:autoSpaceDE w:val="0"/>
        <w:autoSpaceDN w:val="0"/>
        <w:adjustRightInd w:val="0"/>
        <w:ind w:left="850" w:hanging="425"/>
        <w:jc w:val="both"/>
        <w:rPr>
          <w:rFonts w:cs="Arial"/>
          <w:szCs w:val="22"/>
        </w:rPr>
      </w:pPr>
      <w:r w:rsidRPr="00B5331A">
        <w:rPr>
          <w:rFonts w:cs="Arial"/>
          <w:szCs w:val="22"/>
        </w:rPr>
        <w:t>oczywiste omyłki rachunkowe, z uwzględnieniem konsekwencji rachunkowych dokonanych poprawek,</w:t>
      </w:r>
    </w:p>
    <w:p w14:paraId="5F8E2ADA" w14:textId="5ADE76B2" w:rsidR="007673C3" w:rsidRPr="00B5331A" w:rsidRDefault="00F64AA5" w:rsidP="00F72A70">
      <w:pPr>
        <w:numPr>
          <w:ilvl w:val="2"/>
          <w:numId w:val="2"/>
        </w:numPr>
        <w:autoSpaceDE w:val="0"/>
        <w:autoSpaceDN w:val="0"/>
        <w:adjustRightInd w:val="0"/>
        <w:ind w:left="850" w:hanging="425"/>
        <w:jc w:val="both"/>
        <w:rPr>
          <w:rFonts w:cs="Arial"/>
          <w:szCs w:val="22"/>
        </w:rPr>
      </w:pPr>
      <w:r w:rsidRPr="00B5331A">
        <w:rPr>
          <w:rFonts w:cs="Arial"/>
          <w:szCs w:val="22"/>
        </w:rPr>
        <w:t xml:space="preserve">inne omyłki polegające na niezgodności oferty ze </w:t>
      </w:r>
      <w:r w:rsidR="00562B96" w:rsidRPr="00B5331A">
        <w:rPr>
          <w:rFonts w:cs="Arial"/>
          <w:szCs w:val="22"/>
        </w:rPr>
        <w:t>S</w:t>
      </w:r>
      <w:r w:rsidRPr="00B5331A">
        <w:rPr>
          <w:rFonts w:cs="Arial"/>
          <w:szCs w:val="22"/>
        </w:rPr>
        <w:t>pecyfikacją, niepowodujące istotnych zmian w treści oferty</w:t>
      </w:r>
      <w:r w:rsidR="00F54884" w:rsidRPr="00B5331A">
        <w:rPr>
          <w:rFonts w:cs="Arial"/>
          <w:szCs w:val="22"/>
        </w:rPr>
        <w:t>,</w:t>
      </w:r>
    </w:p>
    <w:p w14:paraId="5F8E2ADB" w14:textId="77777777" w:rsidR="007673C3" w:rsidRPr="00B5331A" w:rsidRDefault="00F64AA5" w:rsidP="00D73E05">
      <w:pPr>
        <w:spacing w:before="120" w:after="120"/>
        <w:ind w:left="709" w:hanging="284"/>
        <w:rPr>
          <w:rFonts w:cs="Arial"/>
          <w:szCs w:val="22"/>
        </w:rPr>
      </w:pPr>
      <w:r w:rsidRPr="00B5331A">
        <w:rPr>
          <w:rFonts w:cs="Arial"/>
          <w:szCs w:val="22"/>
        </w:rPr>
        <w:t xml:space="preserve">– niezwłocznie zawiadamiając o tym </w:t>
      </w:r>
      <w:r w:rsidR="003312A5" w:rsidRPr="00B5331A">
        <w:rPr>
          <w:rFonts w:cs="Arial"/>
          <w:szCs w:val="22"/>
        </w:rPr>
        <w:t>Wykonawcę</w:t>
      </w:r>
      <w:r w:rsidRPr="00B5331A">
        <w:rPr>
          <w:rFonts w:cs="Arial"/>
          <w:szCs w:val="22"/>
        </w:rPr>
        <w:t>, którego oferta została poprawiona.</w:t>
      </w:r>
    </w:p>
    <w:p w14:paraId="5F8E2ADC" w14:textId="0D2EBBB3" w:rsidR="00C61DDE" w:rsidRPr="00B5331A" w:rsidRDefault="00C61DDE" w:rsidP="00077775">
      <w:pPr>
        <w:spacing w:before="240"/>
        <w:jc w:val="center"/>
        <w:rPr>
          <w:b/>
        </w:rPr>
      </w:pPr>
      <w:bookmarkStart w:id="15" w:name="_Toc531244987"/>
      <w:r w:rsidRPr="00B5331A">
        <w:rPr>
          <w:b/>
        </w:rPr>
        <w:t xml:space="preserve">§ </w:t>
      </w:r>
      <w:r w:rsidR="003B28AE" w:rsidRPr="00B5331A">
        <w:rPr>
          <w:b/>
        </w:rPr>
        <w:t>6</w:t>
      </w:r>
      <w:bookmarkEnd w:id="15"/>
    </w:p>
    <w:p w14:paraId="5F8E2ADD" w14:textId="77777777" w:rsidR="00CD37BF" w:rsidRPr="00B5331A" w:rsidRDefault="00B00B47" w:rsidP="00C61DDE">
      <w:pPr>
        <w:pStyle w:val="Nagwek2"/>
        <w:spacing w:before="120" w:after="0"/>
        <w:jc w:val="center"/>
        <w:rPr>
          <w:i w:val="0"/>
          <w:sz w:val="22"/>
          <w:szCs w:val="22"/>
        </w:rPr>
      </w:pPr>
      <w:bookmarkStart w:id="16" w:name="_Toc64896768"/>
      <w:r w:rsidRPr="00B5331A">
        <w:rPr>
          <w:i w:val="0"/>
          <w:sz w:val="22"/>
          <w:szCs w:val="22"/>
        </w:rPr>
        <w:t>WADIUM</w:t>
      </w:r>
      <w:bookmarkEnd w:id="16"/>
    </w:p>
    <w:p w14:paraId="60B9F301" w14:textId="34354ACB" w:rsidR="00D70B97" w:rsidRPr="00B5331A" w:rsidRDefault="00AB2FAC" w:rsidP="00D70B97">
      <w:pPr>
        <w:spacing w:before="120" w:after="120"/>
        <w:ind w:left="357"/>
        <w:jc w:val="both"/>
        <w:rPr>
          <w:rFonts w:cs="Arial"/>
          <w:b/>
          <w:szCs w:val="22"/>
          <w:u w:val="single"/>
        </w:rPr>
      </w:pPr>
      <w:r w:rsidRPr="00B5331A">
        <w:rPr>
          <w:rFonts w:cs="Arial"/>
          <w:szCs w:val="22"/>
        </w:rPr>
        <w:t>Zamawiający nie wymaga wniesienia wadium.</w:t>
      </w:r>
    </w:p>
    <w:p w14:paraId="5F8E2AFB" w14:textId="7193AD11" w:rsidR="00C61DDE" w:rsidRPr="00B5331A" w:rsidRDefault="00C61DDE" w:rsidP="00077775">
      <w:pPr>
        <w:spacing w:before="240"/>
        <w:jc w:val="center"/>
        <w:rPr>
          <w:b/>
        </w:rPr>
      </w:pPr>
      <w:bookmarkStart w:id="17" w:name="_Toc531244989"/>
      <w:r w:rsidRPr="00B5331A">
        <w:rPr>
          <w:b/>
        </w:rPr>
        <w:lastRenderedPageBreak/>
        <w:t xml:space="preserve">§ </w:t>
      </w:r>
      <w:r w:rsidR="003B28AE" w:rsidRPr="00B5331A">
        <w:rPr>
          <w:b/>
        </w:rPr>
        <w:t>7</w:t>
      </w:r>
      <w:bookmarkEnd w:id="17"/>
    </w:p>
    <w:p w14:paraId="5F8E2AFC" w14:textId="77777777" w:rsidR="00B00B47" w:rsidRPr="00B5331A" w:rsidRDefault="00B00B47" w:rsidP="00C61DDE">
      <w:pPr>
        <w:pStyle w:val="Nagwek2"/>
        <w:spacing w:before="120" w:after="240"/>
        <w:jc w:val="center"/>
        <w:rPr>
          <w:i w:val="0"/>
          <w:sz w:val="22"/>
          <w:szCs w:val="22"/>
        </w:rPr>
      </w:pPr>
      <w:bookmarkStart w:id="18" w:name="_Toc64896769"/>
      <w:r w:rsidRPr="00B5331A">
        <w:rPr>
          <w:i w:val="0"/>
          <w:sz w:val="22"/>
          <w:szCs w:val="22"/>
        </w:rPr>
        <w:t>ZABEZPIECZENIE NALEŻYTEGO WYKONANIA UMOWY</w:t>
      </w:r>
      <w:bookmarkEnd w:id="18"/>
    </w:p>
    <w:p w14:paraId="43FBEF11" w14:textId="243FB08A" w:rsidR="00516E2A" w:rsidRPr="00B5331A" w:rsidRDefault="00C87308" w:rsidP="00516E2A">
      <w:pPr>
        <w:spacing w:before="120" w:after="120"/>
        <w:ind w:left="357"/>
        <w:jc w:val="both"/>
        <w:rPr>
          <w:rFonts w:cs="Arial"/>
          <w:szCs w:val="22"/>
        </w:rPr>
      </w:pPr>
      <w:r w:rsidRPr="00B5331A">
        <w:rPr>
          <w:rFonts w:cs="Arial"/>
          <w:szCs w:val="22"/>
        </w:rPr>
        <w:t>Zamawiający nie wymaga wniesienia zabe</w:t>
      </w:r>
      <w:bookmarkStart w:id="19" w:name="_Toc531244991"/>
      <w:r w:rsidR="00516E2A" w:rsidRPr="00B5331A">
        <w:rPr>
          <w:rFonts w:cs="Arial"/>
          <w:szCs w:val="22"/>
        </w:rPr>
        <w:t>zpieczenia należytego wykonania</w:t>
      </w:r>
    </w:p>
    <w:p w14:paraId="5F8E2B07" w14:textId="73A1E7B5" w:rsidR="00C61DDE" w:rsidRPr="00B5331A" w:rsidRDefault="00C61DDE" w:rsidP="00077775">
      <w:pPr>
        <w:spacing w:before="240"/>
        <w:jc w:val="center"/>
        <w:rPr>
          <w:b/>
        </w:rPr>
      </w:pPr>
      <w:r w:rsidRPr="00B5331A">
        <w:rPr>
          <w:b/>
        </w:rPr>
        <w:t xml:space="preserve">§ </w:t>
      </w:r>
      <w:r w:rsidR="003B28AE" w:rsidRPr="00B5331A">
        <w:rPr>
          <w:b/>
        </w:rPr>
        <w:t>8</w:t>
      </w:r>
      <w:bookmarkEnd w:id="19"/>
    </w:p>
    <w:p w14:paraId="5F8E2B08" w14:textId="77777777" w:rsidR="00B00B47" w:rsidRPr="00B5331A" w:rsidRDefault="00B00B47" w:rsidP="0054204A">
      <w:pPr>
        <w:pStyle w:val="Nagwek2"/>
        <w:tabs>
          <w:tab w:val="left" w:pos="0"/>
        </w:tabs>
        <w:spacing w:before="120" w:after="120"/>
        <w:jc w:val="center"/>
        <w:rPr>
          <w:i w:val="0"/>
          <w:sz w:val="22"/>
          <w:szCs w:val="22"/>
        </w:rPr>
      </w:pPr>
      <w:bookmarkStart w:id="20" w:name="_Toc64896770"/>
      <w:r w:rsidRPr="00B5331A">
        <w:rPr>
          <w:i w:val="0"/>
          <w:sz w:val="22"/>
          <w:szCs w:val="22"/>
        </w:rPr>
        <w:t>ZMIANA I UDZIELANIE WYJAŚNIEŃ DOTYCZĄCYCH SPECYFIKACJI</w:t>
      </w:r>
      <w:bookmarkEnd w:id="20"/>
    </w:p>
    <w:p w14:paraId="5F8E2B09" w14:textId="076D84C8" w:rsidR="002244BC" w:rsidRPr="00B5331A" w:rsidRDefault="00B55412" w:rsidP="00F72A70">
      <w:pPr>
        <w:pStyle w:val="Tekstpodstawowy"/>
        <w:numPr>
          <w:ilvl w:val="0"/>
          <w:numId w:val="1"/>
        </w:numPr>
        <w:tabs>
          <w:tab w:val="clear" w:pos="1080"/>
        </w:tabs>
        <w:spacing w:before="120" w:after="0"/>
        <w:ind w:left="426" w:hanging="426"/>
        <w:jc w:val="both"/>
        <w:rPr>
          <w:rFonts w:cs="Arial"/>
          <w:szCs w:val="22"/>
        </w:rPr>
      </w:pPr>
      <w:r w:rsidRPr="00B5331A">
        <w:rPr>
          <w:rFonts w:cs="Arial"/>
          <w:szCs w:val="22"/>
        </w:rPr>
        <w:t xml:space="preserve">Wykonawca może zwrócić się </w:t>
      </w:r>
      <w:r w:rsidR="00AE3A5A" w:rsidRPr="00B5331A">
        <w:rPr>
          <w:rFonts w:cs="Arial"/>
          <w:szCs w:val="22"/>
        </w:rPr>
        <w:t xml:space="preserve">do Zamawiającego o wyjaśnienie Specyfikacji </w:t>
      </w:r>
      <w:r w:rsidRPr="00B5331A">
        <w:rPr>
          <w:rFonts w:cs="Arial"/>
          <w:szCs w:val="22"/>
        </w:rPr>
        <w:t>za pośrednictwem</w:t>
      </w:r>
      <w:r w:rsidR="00771AB6" w:rsidRPr="00B5331A">
        <w:rPr>
          <w:rFonts w:cs="Arial"/>
          <w:szCs w:val="22"/>
        </w:rPr>
        <w:t xml:space="preserve"> </w:t>
      </w:r>
      <w:r w:rsidR="00504C13" w:rsidRPr="00B5331A">
        <w:rPr>
          <w:rFonts w:cs="Arial"/>
          <w:szCs w:val="22"/>
        </w:rPr>
        <w:t>P</w:t>
      </w:r>
      <w:r w:rsidR="00485A8A" w:rsidRPr="00B5331A">
        <w:rPr>
          <w:rFonts w:cs="Arial"/>
          <w:szCs w:val="22"/>
        </w:rPr>
        <w:t>latform</w:t>
      </w:r>
      <w:r w:rsidR="00614227" w:rsidRPr="00B5331A">
        <w:rPr>
          <w:rFonts w:cs="Arial"/>
          <w:szCs w:val="22"/>
        </w:rPr>
        <w:t>y</w:t>
      </w:r>
      <w:r w:rsidR="00485A8A" w:rsidRPr="00B5331A">
        <w:rPr>
          <w:rFonts w:cs="Arial"/>
          <w:szCs w:val="22"/>
        </w:rPr>
        <w:t xml:space="preserve"> </w:t>
      </w:r>
      <w:r w:rsidR="00504C13" w:rsidRPr="00B5331A">
        <w:rPr>
          <w:rFonts w:cs="Arial"/>
          <w:szCs w:val="22"/>
        </w:rPr>
        <w:t>Zakupowej Grupy TAURON</w:t>
      </w:r>
      <w:r w:rsidR="00AE3A5A" w:rsidRPr="00B5331A">
        <w:rPr>
          <w:rFonts w:cs="Arial"/>
          <w:szCs w:val="22"/>
        </w:rPr>
        <w:t xml:space="preserve"> poprzez zakładkę „Korespondencja”</w:t>
      </w:r>
      <w:r w:rsidRPr="00B5331A">
        <w:rPr>
          <w:rFonts w:cs="Arial"/>
          <w:szCs w:val="22"/>
        </w:rPr>
        <w:t xml:space="preserve">. Zamawiający udzieli wyjaśnień Wykonawcy, jeżeli wniosek wpłynie nie później niż </w:t>
      </w:r>
      <w:r w:rsidR="00A21900" w:rsidRPr="00B5331A">
        <w:rPr>
          <w:rFonts w:cs="Arial"/>
          <w:szCs w:val="22"/>
        </w:rPr>
        <w:t>4</w:t>
      </w:r>
      <w:r w:rsidRPr="00B5331A">
        <w:rPr>
          <w:rFonts w:cs="Arial"/>
          <w:szCs w:val="22"/>
        </w:rPr>
        <w:t xml:space="preserve"> dni przed </w:t>
      </w:r>
      <w:r w:rsidR="00C34AD2" w:rsidRPr="00B5331A">
        <w:rPr>
          <w:rFonts w:cs="Arial"/>
          <w:szCs w:val="22"/>
        </w:rPr>
        <w:t xml:space="preserve">terminem składania </w:t>
      </w:r>
      <w:r w:rsidRPr="00B5331A">
        <w:rPr>
          <w:rFonts w:cs="Arial"/>
          <w:szCs w:val="22"/>
        </w:rPr>
        <w:t xml:space="preserve">ofert. </w:t>
      </w:r>
    </w:p>
    <w:p w14:paraId="5F8E2B0B" w14:textId="1BCAFB10" w:rsidR="00B55412" w:rsidRPr="00B5331A" w:rsidRDefault="00B55412" w:rsidP="006D6936">
      <w:pPr>
        <w:pStyle w:val="Tekstpodstawowy"/>
        <w:spacing w:before="120" w:after="0"/>
        <w:ind w:left="426"/>
        <w:jc w:val="both"/>
        <w:rPr>
          <w:rFonts w:cs="Arial"/>
          <w:szCs w:val="22"/>
        </w:rPr>
      </w:pPr>
      <w:r w:rsidRPr="00B5331A">
        <w:rPr>
          <w:rFonts w:cs="Arial"/>
          <w:szCs w:val="22"/>
        </w:rPr>
        <w:t>Zamawiający zamieści treść wyjaśnień na stronie internetowej Zamawiającego,</w:t>
      </w:r>
      <w:r w:rsidR="00274C19" w:rsidRPr="00B5331A">
        <w:rPr>
          <w:rFonts w:cs="Arial"/>
          <w:szCs w:val="22"/>
        </w:rPr>
        <w:t xml:space="preserve"> </w:t>
      </w:r>
      <w:r w:rsidRPr="00B5331A">
        <w:rPr>
          <w:rFonts w:cs="Arial"/>
          <w:szCs w:val="22"/>
        </w:rPr>
        <w:t xml:space="preserve">dotyczącej przedmiotowego </w:t>
      </w:r>
      <w:r w:rsidR="00C04E25" w:rsidRPr="00B5331A">
        <w:rPr>
          <w:rFonts w:cs="Arial"/>
          <w:szCs w:val="22"/>
        </w:rPr>
        <w:t>Postę</w:t>
      </w:r>
      <w:r w:rsidR="00870551" w:rsidRPr="00B5331A">
        <w:rPr>
          <w:rFonts w:cs="Arial"/>
          <w:szCs w:val="22"/>
        </w:rPr>
        <w:t>powania</w:t>
      </w:r>
      <w:r w:rsidR="001B0036" w:rsidRPr="00B5331A">
        <w:rPr>
          <w:rFonts w:cs="Arial"/>
          <w:szCs w:val="22"/>
        </w:rPr>
        <w:t xml:space="preserve"> </w:t>
      </w:r>
      <w:r w:rsidRPr="00B5331A">
        <w:rPr>
          <w:rFonts w:cs="Arial"/>
          <w:szCs w:val="22"/>
        </w:rPr>
        <w:t>bez ujawniania źródła zapytania.</w:t>
      </w:r>
    </w:p>
    <w:p w14:paraId="25FAF820" w14:textId="5D3DE126" w:rsidR="00880B02" w:rsidRPr="00B5331A" w:rsidRDefault="00027FE0" w:rsidP="006D6936">
      <w:pPr>
        <w:spacing w:before="120"/>
        <w:ind w:left="426"/>
        <w:jc w:val="both"/>
        <w:rPr>
          <w:rFonts w:cs="Arial"/>
          <w:b/>
          <w:bCs/>
          <w:szCs w:val="22"/>
        </w:rPr>
      </w:pPr>
      <w:r w:rsidRPr="00B5331A">
        <w:rPr>
          <w:rFonts w:cs="Arial"/>
          <w:b/>
          <w:szCs w:val="22"/>
        </w:rPr>
        <w:t xml:space="preserve">Wszelkie wątpliwości i pytania dotyczące opisu przedmiotu </w:t>
      </w:r>
      <w:r w:rsidR="00C04E25" w:rsidRPr="00B5331A">
        <w:rPr>
          <w:rFonts w:cs="Arial"/>
          <w:b/>
          <w:szCs w:val="22"/>
        </w:rPr>
        <w:t>Z</w:t>
      </w:r>
      <w:r w:rsidRPr="00B5331A">
        <w:rPr>
          <w:rFonts w:cs="Arial"/>
          <w:b/>
          <w:szCs w:val="22"/>
        </w:rPr>
        <w:t>amówienia w tym treści załączonego projektu umowy winny być przesłane do Zamawiającego przed terminem składania ofert.</w:t>
      </w:r>
    </w:p>
    <w:p w14:paraId="5F8E2B0E" w14:textId="6B4EF517" w:rsidR="00B00B47" w:rsidRPr="00B5331A" w:rsidRDefault="00B00B47" w:rsidP="00F72A70">
      <w:pPr>
        <w:pStyle w:val="Tekstpodstawowy"/>
        <w:numPr>
          <w:ilvl w:val="0"/>
          <w:numId w:val="1"/>
        </w:numPr>
        <w:tabs>
          <w:tab w:val="clear" w:pos="1080"/>
        </w:tabs>
        <w:spacing w:before="120" w:after="0"/>
        <w:ind w:left="426" w:hanging="426"/>
        <w:jc w:val="both"/>
        <w:rPr>
          <w:rFonts w:cs="Arial"/>
          <w:szCs w:val="22"/>
        </w:rPr>
      </w:pPr>
      <w:r w:rsidRPr="00B5331A">
        <w:rPr>
          <w:rFonts w:cs="Arial"/>
          <w:szCs w:val="22"/>
        </w:rPr>
        <w:t>Zamawiający, w szczególnie uzasadnionych przypadkach</w:t>
      </w:r>
      <w:r w:rsidR="00670084" w:rsidRPr="00B5331A">
        <w:rPr>
          <w:rFonts w:cs="Arial"/>
          <w:szCs w:val="22"/>
        </w:rPr>
        <w:t>,</w:t>
      </w:r>
      <w:r w:rsidRPr="00B5331A">
        <w:rPr>
          <w:rFonts w:cs="Arial"/>
          <w:szCs w:val="22"/>
        </w:rPr>
        <w:t xml:space="preserve"> zastrzega sobie prawo zmiany lub uzupełnienia treści Specyfikacji. Zmiana może mieć miejsce w każdym czasie, przed upływem terminu składania ofert. W przypadku wprowadze</w:t>
      </w:r>
      <w:r w:rsidR="00657E8B" w:rsidRPr="00B5331A">
        <w:rPr>
          <w:rFonts w:cs="Arial"/>
          <w:szCs w:val="22"/>
        </w:rPr>
        <w:t>nia takiej zmiany, informacja o </w:t>
      </w:r>
      <w:r w:rsidRPr="00B5331A">
        <w:rPr>
          <w:rFonts w:cs="Arial"/>
          <w:szCs w:val="22"/>
        </w:rPr>
        <w:t>tym zostanie niezwłocznie przekazana wszystkim Wykonawcom i będzie dla nich wiążąca.</w:t>
      </w:r>
    </w:p>
    <w:p w14:paraId="5F8E2B0F" w14:textId="77777777" w:rsidR="00B00B47" w:rsidRPr="00B5331A" w:rsidRDefault="00B00B47" w:rsidP="00F72A70">
      <w:pPr>
        <w:pStyle w:val="Tekstpodstawowy"/>
        <w:numPr>
          <w:ilvl w:val="0"/>
          <w:numId w:val="1"/>
        </w:numPr>
        <w:tabs>
          <w:tab w:val="clear" w:pos="1080"/>
        </w:tabs>
        <w:spacing w:before="120" w:after="0"/>
        <w:ind w:left="426" w:hanging="426"/>
        <w:jc w:val="both"/>
        <w:rPr>
          <w:rFonts w:cs="Arial"/>
          <w:szCs w:val="22"/>
        </w:rPr>
      </w:pPr>
      <w:r w:rsidRPr="00B5331A">
        <w:rPr>
          <w:rFonts w:cs="Arial"/>
          <w:szCs w:val="22"/>
        </w:rPr>
        <w:t>Osoba upoważniona do kontaktów z Wykonawcami:</w:t>
      </w:r>
    </w:p>
    <w:p w14:paraId="5F8E2B10" w14:textId="3CEE739C" w:rsidR="00B00B47" w:rsidRPr="00B5331A" w:rsidRDefault="008A5870" w:rsidP="0054204A">
      <w:pPr>
        <w:pStyle w:val="Tekstpodstawowy"/>
        <w:widowControl w:val="0"/>
        <w:autoSpaceDE w:val="0"/>
        <w:autoSpaceDN w:val="0"/>
        <w:adjustRightInd w:val="0"/>
        <w:spacing w:before="120"/>
        <w:ind w:left="426"/>
        <w:rPr>
          <w:rFonts w:cs="Arial"/>
          <w:szCs w:val="22"/>
        </w:rPr>
      </w:pPr>
      <w:r w:rsidRPr="00B5331A">
        <w:rPr>
          <w:rFonts w:cs="Arial"/>
          <w:bCs/>
          <w:szCs w:val="22"/>
        </w:rPr>
        <w:t>Joanna Głowacz</w:t>
      </w:r>
      <w:r w:rsidR="00657E8B" w:rsidRPr="00B5331A">
        <w:rPr>
          <w:rFonts w:cs="Arial"/>
          <w:bCs/>
          <w:szCs w:val="22"/>
        </w:rPr>
        <w:t xml:space="preserve"> – tel. </w:t>
      </w:r>
      <w:r w:rsidR="00655B5C" w:rsidRPr="00B5331A">
        <w:rPr>
          <w:rFonts w:cs="Arial"/>
          <w:bCs/>
          <w:szCs w:val="22"/>
        </w:rPr>
        <w:t>+48</w:t>
      </w:r>
      <w:r w:rsidRPr="00B5331A">
        <w:rPr>
          <w:rFonts w:cs="Arial"/>
          <w:bCs/>
          <w:szCs w:val="22"/>
        </w:rPr>
        <w:t> 572 992 636</w:t>
      </w:r>
      <w:r w:rsidR="0054204A" w:rsidRPr="00B5331A">
        <w:rPr>
          <w:rFonts w:cs="Arial"/>
          <w:szCs w:val="22"/>
        </w:rPr>
        <w:t xml:space="preserve">, </w:t>
      </w:r>
      <w:r w:rsidR="00657E8B" w:rsidRPr="00B5331A">
        <w:rPr>
          <w:rFonts w:cs="Arial"/>
          <w:szCs w:val="22"/>
        </w:rPr>
        <w:t>w godz. 7:00 – 15:00</w:t>
      </w:r>
    </w:p>
    <w:p w14:paraId="5F8E2B12" w14:textId="4593D1AD" w:rsidR="00C61DDE" w:rsidRPr="00B5331A" w:rsidRDefault="00C61DDE" w:rsidP="006E2147">
      <w:pPr>
        <w:spacing w:before="120"/>
        <w:jc w:val="center"/>
        <w:rPr>
          <w:b/>
        </w:rPr>
      </w:pPr>
      <w:bookmarkStart w:id="21" w:name="_Toc531244993"/>
      <w:r w:rsidRPr="00B5331A">
        <w:rPr>
          <w:b/>
        </w:rPr>
        <w:t xml:space="preserve">§ </w:t>
      </w:r>
      <w:r w:rsidR="003B28AE" w:rsidRPr="00B5331A">
        <w:rPr>
          <w:b/>
        </w:rPr>
        <w:t>9</w:t>
      </w:r>
      <w:bookmarkEnd w:id="21"/>
    </w:p>
    <w:p w14:paraId="5F8E2B13" w14:textId="455FD0E7" w:rsidR="00B00B47" w:rsidRPr="00B5331A" w:rsidRDefault="00B00B47" w:rsidP="00C61DDE">
      <w:pPr>
        <w:pStyle w:val="Nagwek2"/>
        <w:spacing w:before="120" w:after="240"/>
        <w:ind w:left="357" w:hanging="357"/>
        <w:jc w:val="center"/>
        <w:rPr>
          <w:i w:val="0"/>
          <w:sz w:val="22"/>
          <w:szCs w:val="22"/>
        </w:rPr>
      </w:pPr>
      <w:bookmarkStart w:id="22" w:name="_Toc64896771"/>
      <w:r w:rsidRPr="00B5331A">
        <w:rPr>
          <w:i w:val="0"/>
          <w:sz w:val="22"/>
          <w:szCs w:val="22"/>
        </w:rPr>
        <w:t>SKŁADANI</w:t>
      </w:r>
      <w:r w:rsidR="00A95B3B" w:rsidRPr="00B5331A">
        <w:rPr>
          <w:i w:val="0"/>
          <w:sz w:val="22"/>
          <w:szCs w:val="22"/>
        </w:rPr>
        <w:t>E</w:t>
      </w:r>
      <w:r w:rsidRPr="00B5331A">
        <w:rPr>
          <w:i w:val="0"/>
          <w:sz w:val="22"/>
          <w:szCs w:val="22"/>
        </w:rPr>
        <w:t xml:space="preserve"> OFERT</w:t>
      </w:r>
      <w:bookmarkEnd w:id="22"/>
    </w:p>
    <w:p w14:paraId="5CE815E5" w14:textId="15D261BD" w:rsidR="004B11FF" w:rsidRPr="00B5331A" w:rsidRDefault="002F53A8" w:rsidP="00F72A70">
      <w:pPr>
        <w:pStyle w:val="Tekstpodstawowy"/>
        <w:numPr>
          <w:ilvl w:val="2"/>
          <w:numId w:val="10"/>
        </w:numPr>
        <w:spacing w:before="120"/>
        <w:ind w:left="426" w:hanging="426"/>
        <w:jc w:val="both"/>
        <w:rPr>
          <w:rFonts w:cs="Arial"/>
          <w:bCs/>
          <w:szCs w:val="22"/>
        </w:rPr>
      </w:pPr>
      <w:r w:rsidRPr="00B5331A">
        <w:rPr>
          <w:rFonts w:cs="Arial"/>
          <w:b/>
          <w:bCs/>
          <w:szCs w:val="22"/>
        </w:rPr>
        <w:t>Skuteczne złożenie oferty elektronicznej następuje poprzez kliknięcie przycisku „Złóż ofertę”, i</w:t>
      </w:r>
      <w:r w:rsidR="00B5331A" w:rsidRPr="00B5331A">
        <w:rPr>
          <w:rFonts w:cs="Arial"/>
          <w:b/>
          <w:bCs/>
          <w:szCs w:val="22"/>
        </w:rPr>
        <w:t> </w:t>
      </w:r>
      <w:r w:rsidRPr="00B5331A">
        <w:rPr>
          <w:rFonts w:cs="Arial"/>
          <w:b/>
          <w:bCs/>
          <w:szCs w:val="22"/>
        </w:rPr>
        <w:t>jest możliwe tylko i wyłącznie przed upływem terminu składania ofert, jeśli zostały wypełnione wszystkie wymagane pola formularzy elektronicznych</w:t>
      </w:r>
      <w:r w:rsidRPr="00B5331A">
        <w:rPr>
          <w:rFonts w:cs="Arial"/>
          <w:bCs/>
          <w:szCs w:val="22"/>
        </w:rPr>
        <w:t>. Potwierdzeniem złożenia oferty elektronicznej jest komunikat „Oferta/informacja została złożona poprawnie” oraz informacja o osobie składającej ofertę i terminie złożenia oferty dostępna po zalogowaniu do konta użytkownika.</w:t>
      </w:r>
      <w:r w:rsidR="00AE3A5A" w:rsidRPr="00B5331A">
        <w:rPr>
          <w:rFonts w:cs="Arial"/>
          <w:bCs/>
          <w:szCs w:val="22"/>
        </w:rPr>
        <w:t xml:space="preserve"> </w:t>
      </w:r>
    </w:p>
    <w:p w14:paraId="2FCD98C8" w14:textId="6DCEF232" w:rsidR="002F53A8" w:rsidRPr="00B5331A" w:rsidRDefault="00AE3A5A" w:rsidP="006D6936">
      <w:pPr>
        <w:pStyle w:val="Tekstpodstawowy"/>
        <w:spacing w:before="120"/>
        <w:ind w:left="426"/>
        <w:jc w:val="both"/>
        <w:rPr>
          <w:rFonts w:cs="Arial"/>
          <w:bCs/>
          <w:szCs w:val="22"/>
        </w:rPr>
      </w:pPr>
      <w:r w:rsidRPr="00B5331A">
        <w:rPr>
          <w:rFonts w:cs="Arial"/>
          <w:szCs w:val="22"/>
        </w:rPr>
        <w:t xml:space="preserve">Momentem decydującym dla uznania, że oferta złożona została w terminie, nie jest moment wysłania </w:t>
      </w:r>
      <w:r w:rsidR="002024B6" w:rsidRPr="00B5331A">
        <w:rPr>
          <w:rFonts w:cs="Arial"/>
          <w:szCs w:val="22"/>
        </w:rPr>
        <w:t>oferty</w:t>
      </w:r>
      <w:r w:rsidRPr="00B5331A">
        <w:rPr>
          <w:rFonts w:cs="Arial"/>
          <w:szCs w:val="22"/>
        </w:rPr>
        <w:t xml:space="preserve"> z komputera Wykonawcy, ale moment jej od</w:t>
      </w:r>
      <w:r w:rsidR="00657E8B" w:rsidRPr="00B5331A">
        <w:rPr>
          <w:rFonts w:cs="Arial"/>
          <w:szCs w:val="22"/>
        </w:rPr>
        <w:t>bioru na serwerze i </w:t>
      </w:r>
      <w:r w:rsidRPr="00B5331A">
        <w:rPr>
          <w:rFonts w:cs="Arial"/>
          <w:szCs w:val="22"/>
        </w:rPr>
        <w:t>zarejestrowania przez System.</w:t>
      </w:r>
    </w:p>
    <w:p w14:paraId="36BE9A5F" w14:textId="62D87F07" w:rsidR="00C071AC" w:rsidRPr="00B5331A" w:rsidRDefault="00C071AC" w:rsidP="00F72A70">
      <w:pPr>
        <w:pStyle w:val="Tekstpodstawowy"/>
        <w:numPr>
          <w:ilvl w:val="2"/>
          <w:numId w:val="10"/>
        </w:numPr>
        <w:spacing w:before="120"/>
        <w:ind w:left="426" w:hanging="426"/>
        <w:jc w:val="both"/>
        <w:rPr>
          <w:rFonts w:cs="Arial"/>
          <w:bCs/>
          <w:szCs w:val="22"/>
        </w:rPr>
      </w:pPr>
      <w:r w:rsidRPr="00B5331A">
        <w:rPr>
          <w:rFonts w:cs="Arial"/>
          <w:bCs/>
          <w:szCs w:val="22"/>
        </w:rPr>
        <w:t xml:space="preserve">Oferty złożone w inny sposób niż przewidziano w § </w:t>
      </w:r>
      <w:r w:rsidR="00127B18" w:rsidRPr="00B5331A">
        <w:rPr>
          <w:rFonts w:cs="Arial"/>
          <w:bCs/>
          <w:szCs w:val="22"/>
        </w:rPr>
        <w:t xml:space="preserve">9 </w:t>
      </w:r>
      <w:r w:rsidRPr="00B5331A">
        <w:rPr>
          <w:rFonts w:cs="Arial"/>
          <w:bCs/>
          <w:szCs w:val="22"/>
        </w:rPr>
        <w:t>nie zostaną rozpatrzone.</w:t>
      </w:r>
    </w:p>
    <w:p w14:paraId="5F8E2B15" w14:textId="18F7623F" w:rsidR="00C61DDE" w:rsidRPr="00B5331A" w:rsidRDefault="00C61DDE" w:rsidP="00516E2A">
      <w:pPr>
        <w:spacing w:before="240"/>
        <w:jc w:val="center"/>
        <w:rPr>
          <w:b/>
        </w:rPr>
      </w:pPr>
      <w:bookmarkStart w:id="23" w:name="_Toc531244995"/>
      <w:r w:rsidRPr="00B5331A">
        <w:rPr>
          <w:b/>
        </w:rPr>
        <w:t xml:space="preserve">§ </w:t>
      </w:r>
      <w:r w:rsidR="003B28AE" w:rsidRPr="00B5331A">
        <w:rPr>
          <w:b/>
        </w:rPr>
        <w:t>10</w:t>
      </w:r>
      <w:bookmarkEnd w:id="23"/>
    </w:p>
    <w:p w14:paraId="5F8E2B16" w14:textId="77777777" w:rsidR="00B00B47" w:rsidRPr="00B5331A" w:rsidRDefault="00B00B47" w:rsidP="00C61DDE">
      <w:pPr>
        <w:pStyle w:val="Nagwek2"/>
        <w:spacing w:before="120" w:after="240"/>
        <w:ind w:left="357" w:hanging="357"/>
        <w:jc w:val="center"/>
        <w:rPr>
          <w:i w:val="0"/>
          <w:sz w:val="22"/>
          <w:szCs w:val="22"/>
        </w:rPr>
      </w:pPr>
      <w:bookmarkStart w:id="24" w:name="_Toc64896772"/>
      <w:r w:rsidRPr="00B5331A">
        <w:rPr>
          <w:i w:val="0"/>
          <w:sz w:val="22"/>
          <w:szCs w:val="22"/>
        </w:rPr>
        <w:t>TERMIN I MIEJSCE OTWARCIA OFERT</w:t>
      </w:r>
      <w:bookmarkEnd w:id="24"/>
    </w:p>
    <w:p w14:paraId="5F8E2B17" w14:textId="77777777" w:rsidR="004D0C60" w:rsidRPr="00B5331A" w:rsidRDefault="004D0C60" w:rsidP="006D6936">
      <w:pPr>
        <w:pStyle w:val="Tekstpodstawowy"/>
        <w:spacing w:before="120"/>
        <w:ind w:left="714" w:hanging="714"/>
        <w:jc w:val="both"/>
        <w:rPr>
          <w:rFonts w:cs="Arial"/>
          <w:szCs w:val="22"/>
        </w:rPr>
      </w:pPr>
      <w:r w:rsidRPr="00B5331A">
        <w:rPr>
          <w:rFonts w:cs="Arial"/>
          <w:szCs w:val="22"/>
        </w:rPr>
        <w:t>Zamawiający nie przewiduje jawnego otwarcia ofert.</w:t>
      </w:r>
    </w:p>
    <w:p w14:paraId="5F8E2B19" w14:textId="3BA09ED5" w:rsidR="00C61DDE" w:rsidRPr="00B5331A" w:rsidRDefault="00C61DDE" w:rsidP="00516E2A">
      <w:pPr>
        <w:spacing w:before="240"/>
        <w:jc w:val="center"/>
        <w:rPr>
          <w:b/>
        </w:rPr>
      </w:pPr>
      <w:bookmarkStart w:id="25" w:name="_Toc531244997"/>
      <w:bookmarkStart w:id="26" w:name="_Toc244317832"/>
      <w:r w:rsidRPr="00B5331A">
        <w:rPr>
          <w:b/>
        </w:rPr>
        <w:t xml:space="preserve">§ </w:t>
      </w:r>
      <w:r w:rsidR="003B28AE" w:rsidRPr="00B5331A">
        <w:rPr>
          <w:b/>
        </w:rPr>
        <w:t>11</w:t>
      </w:r>
      <w:bookmarkEnd w:id="25"/>
    </w:p>
    <w:p w14:paraId="5F8E2B1A" w14:textId="6F5E65B1" w:rsidR="00821E24" w:rsidRPr="00B5331A" w:rsidRDefault="00821E24" w:rsidP="00C61DDE">
      <w:pPr>
        <w:pStyle w:val="Nagwek2"/>
        <w:spacing w:before="120"/>
        <w:ind w:left="425" w:hanging="425"/>
        <w:jc w:val="center"/>
        <w:rPr>
          <w:b w:val="0"/>
          <w:sz w:val="22"/>
          <w:szCs w:val="22"/>
        </w:rPr>
      </w:pPr>
      <w:bookmarkStart w:id="27" w:name="_Toc64896773"/>
      <w:r w:rsidRPr="00B5331A">
        <w:rPr>
          <w:i w:val="0"/>
          <w:sz w:val="22"/>
          <w:szCs w:val="22"/>
        </w:rPr>
        <w:t>INFORMACJA O PRZ</w:t>
      </w:r>
      <w:r w:rsidR="002F53A8" w:rsidRPr="00B5331A">
        <w:rPr>
          <w:i w:val="0"/>
          <w:sz w:val="22"/>
          <w:szCs w:val="22"/>
        </w:rPr>
        <w:t>E</w:t>
      </w:r>
      <w:r w:rsidRPr="00B5331A">
        <w:rPr>
          <w:i w:val="0"/>
          <w:sz w:val="22"/>
          <w:szCs w:val="22"/>
        </w:rPr>
        <w:t xml:space="preserve">WIDYWANYM WYBORZE NAJKORZYSTNIEJSZEJ OFERTY </w:t>
      </w:r>
      <w:r w:rsidR="009021CD" w:rsidRPr="00B5331A">
        <w:rPr>
          <w:i w:val="0"/>
          <w:sz w:val="22"/>
          <w:szCs w:val="22"/>
        </w:rPr>
        <w:br/>
      </w:r>
      <w:r w:rsidRPr="00B5331A">
        <w:rPr>
          <w:i w:val="0"/>
          <w:sz w:val="22"/>
          <w:szCs w:val="22"/>
        </w:rPr>
        <w:t>Z ZASTOSOWANIEM AUKCJI ELEKTRONICZNEJ</w:t>
      </w:r>
      <w:bookmarkEnd w:id="26"/>
      <w:bookmarkEnd w:id="27"/>
    </w:p>
    <w:p w14:paraId="34FDCE65" w14:textId="77777777" w:rsidR="00077775" w:rsidRPr="00B5331A" w:rsidRDefault="00077775" w:rsidP="00077775">
      <w:pPr>
        <w:spacing w:before="120" w:after="120"/>
        <w:ind w:left="284" w:hanging="284"/>
        <w:jc w:val="both"/>
        <w:rPr>
          <w:rFonts w:cs="Arial"/>
          <w:szCs w:val="22"/>
        </w:rPr>
      </w:pPr>
      <w:r w:rsidRPr="00B5331A">
        <w:rPr>
          <w:rFonts w:cs="Arial"/>
          <w:szCs w:val="22"/>
        </w:rPr>
        <w:t xml:space="preserve">Zamawiający </w:t>
      </w:r>
      <w:r w:rsidRPr="00B5331A">
        <w:rPr>
          <w:rFonts w:cs="Arial"/>
          <w:b/>
          <w:szCs w:val="22"/>
          <w:u w:val="single"/>
        </w:rPr>
        <w:t>może przeprowadzić aukcję elektroniczną</w:t>
      </w:r>
      <w:r w:rsidRPr="00B5331A">
        <w:rPr>
          <w:rFonts w:cs="Arial"/>
          <w:szCs w:val="22"/>
        </w:rPr>
        <w:t xml:space="preserve"> na wskazanych poniżej warunkach:</w:t>
      </w:r>
    </w:p>
    <w:p w14:paraId="07E3C499" w14:textId="77777777" w:rsidR="00077775" w:rsidRPr="00B5331A" w:rsidRDefault="00077775" w:rsidP="00077775">
      <w:pPr>
        <w:numPr>
          <w:ilvl w:val="6"/>
          <w:numId w:val="6"/>
        </w:numPr>
        <w:spacing w:before="120"/>
        <w:ind w:left="426" w:hanging="426"/>
        <w:jc w:val="both"/>
        <w:rPr>
          <w:rFonts w:cs="Arial"/>
          <w:szCs w:val="22"/>
        </w:rPr>
      </w:pPr>
      <w:r w:rsidRPr="00B5331A">
        <w:rPr>
          <w:rFonts w:cs="Arial"/>
          <w:szCs w:val="22"/>
        </w:rPr>
        <w:t>Aukcja elektroniczna jest jednoetapowa</w:t>
      </w:r>
      <w:r w:rsidRPr="00B5331A">
        <w:rPr>
          <w:rFonts w:cs="Arial"/>
          <w:i/>
          <w:szCs w:val="22"/>
        </w:rPr>
        <w:t>.</w:t>
      </w:r>
    </w:p>
    <w:p w14:paraId="47F9D522" w14:textId="12B8065F" w:rsidR="00077775" w:rsidRPr="00B5331A" w:rsidRDefault="00077775" w:rsidP="00077775">
      <w:pPr>
        <w:numPr>
          <w:ilvl w:val="6"/>
          <w:numId w:val="6"/>
        </w:numPr>
        <w:spacing w:before="120"/>
        <w:ind w:left="426" w:hanging="426"/>
        <w:jc w:val="both"/>
        <w:rPr>
          <w:rFonts w:cs="Arial"/>
          <w:szCs w:val="22"/>
        </w:rPr>
      </w:pPr>
      <w:r w:rsidRPr="00B5331A">
        <w:rPr>
          <w:rFonts w:cs="Arial"/>
          <w:szCs w:val="22"/>
        </w:rPr>
        <w:t xml:space="preserve">Zamawiający zaprosi drogą elektroniczną do udziału w aukcji elektronicznej wszystkich Wykonawców, którzy złożyli </w:t>
      </w:r>
      <w:r w:rsidR="00B5331A" w:rsidRPr="00B5331A">
        <w:rPr>
          <w:rFonts w:cs="Arial"/>
          <w:szCs w:val="22"/>
        </w:rPr>
        <w:t xml:space="preserve">w danym Zadaniu </w:t>
      </w:r>
      <w:r w:rsidRPr="00B5331A">
        <w:rPr>
          <w:rFonts w:cs="Arial"/>
          <w:szCs w:val="22"/>
        </w:rPr>
        <w:t>oferty niepodlegające odrzuceniu.</w:t>
      </w:r>
    </w:p>
    <w:p w14:paraId="567251FE" w14:textId="77777777" w:rsidR="00077775" w:rsidRPr="00B5331A" w:rsidRDefault="00077775" w:rsidP="00077775">
      <w:pPr>
        <w:numPr>
          <w:ilvl w:val="0"/>
          <w:numId w:val="35"/>
        </w:numPr>
        <w:tabs>
          <w:tab w:val="num" w:pos="567"/>
        </w:tabs>
        <w:spacing w:before="120"/>
        <w:ind w:left="426" w:hanging="426"/>
        <w:jc w:val="both"/>
        <w:rPr>
          <w:rFonts w:cs="Arial"/>
          <w:szCs w:val="22"/>
        </w:rPr>
      </w:pPr>
      <w:r w:rsidRPr="00B5331A">
        <w:rPr>
          <w:rFonts w:cs="Arial"/>
          <w:szCs w:val="22"/>
        </w:rPr>
        <w:lastRenderedPageBreak/>
        <w:t>Zamawiający w zaproszeniu do wzięcia udziału w aukcji poinformuje m.in. o:</w:t>
      </w:r>
    </w:p>
    <w:p w14:paraId="7AC0528A" w14:textId="77777777" w:rsidR="00077775" w:rsidRPr="00B5331A" w:rsidRDefault="00077775" w:rsidP="00B5303E">
      <w:pPr>
        <w:numPr>
          <w:ilvl w:val="7"/>
          <w:numId w:val="6"/>
        </w:numPr>
        <w:spacing w:before="120"/>
        <w:ind w:left="709" w:hanging="283"/>
        <w:jc w:val="both"/>
        <w:rPr>
          <w:rFonts w:cs="Arial"/>
          <w:szCs w:val="22"/>
        </w:rPr>
      </w:pPr>
      <w:r w:rsidRPr="00B5331A">
        <w:rPr>
          <w:rFonts w:cs="Arial"/>
          <w:szCs w:val="22"/>
        </w:rPr>
        <w:t>minimalnych wartościach postąpień składanych w toku aukcji elektronicznej,</w:t>
      </w:r>
    </w:p>
    <w:p w14:paraId="3F2B6D19" w14:textId="77777777" w:rsidR="00077775" w:rsidRPr="00B5331A" w:rsidRDefault="00077775" w:rsidP="00B5303E">
      <w:pPr>
        <w:numPr>
          <w:ilvl w:val="7"/>
          <w:numId w:val="6"/>
        </w:numPr>
        <w:spacing w:before="120"/>
        <w:ind w:left="709" w:hanging="283"/>
        <w:jc w:val="both"/>
        <w:rPr>
          <w:rFonts w:cs="Arial"/>
          <w:szCs w:val="22"/>
        </w:rPr>
      </w:pPr>
      <w:r w:rsidRPr="00B5331A">
        <w:rPr>
          <w:rFonts w:cs="Arial"/>
          <w:szCs w:val="22"/>
        </w:rPr>
        <w:t>terminie otwarcia aukcji elektronicznej,</w:t>
      </w:r>
    </w:p>
    <w:p w14:paraId="00052064" w14:textId="77777777" w:rsidR="00077775" w:rsidRPr="00B5331A" w:rsidRDefault="00077775" w:rsidP="00B5303E">
      <w:pPr>
        <w:numPr>
          <w:ilvl w:val="7"/>
          <w:numId w:val="6"/>
        </w:numPr>
        <w:spacing w:before="120"/>
        <w:ind w:left="709" w:hanging="283"/>
        <w:jc w:val="both"/>
        <w:rPr>
          <w:rFonts w:cs="Arial"/>
          <w:szCs w:val="22"/>
        </w:rPr>
      </w:pPr>
      <w:r w:rsidRPr="00B5331A">
        <w:rPr>
          <w:rFonts w:cs="Arial"/>
          <w:szCs w:val="22"/>
        </w:rPr>
        <w:t>terminie i warunkach zamknięcia aukcji elektronicznej,</w:t>
      </w:r>
    </w:p>
    <w:p w14:paraId="5FB85AAB" w14:textId="77777777" w:rsidR="00077775" w:rsidRPr="00B5331A" w:rsidRDefault="00077775" w:rsidP="00B5303E">
      <w:pPr>
        <w:numPr>
          <w:ilvl w:val="7"/>
          <w:numId w:val="6"/>
        </w:numPr>
        <w:spacing w:before="120"/>
        <w:ind w:left="709" w:hanging="283"/>
        <w:jc w:val="both"/>
        <w:rPr>
          <w:rFonts w:cs="Arial"/>
          <w:szCs w:val="22"/>
        </w:rPr>
      </w:pPr>
      <w:r w:rsidRPr="00B5331A">
        <w:rPr>
          <w:rFonts w:cs="Arial"/>
          <w:szCs w:val="22"/>
        </w:rPr>
        <w:t>sposobie składania ofert w toku aukcji elektronicznej,</w:t>
      </w:r>
    </w:p>
    <w:p w14:paraId="3E7B30C2" w14:textId="77777777" w:rsidR="00077775" w:rsidRPr="00B5331A" w:rsidRDefault="00077775" w:rsidP="00B5303E">
      <w:pPr>
        <w:numPr>
          <w:ilvl w:val="7"/>
          <w:numId w:val="6"/>
        </w:numPr>
        <w:spacing w:before="120"/>
        <w:ind w:left="709" w:hanging="283"/>
        <w:jc w:val="both"/>
        <w:rPr>
          <w:rFonts w:cs="Arial"/>
          <w:szCs w:val="22"/>
        </w:rPr>
      </w:pPr>
      <w:r w:rsidRPr="00B5331A">
        <w:rPr>
          <w:rFonts w:cs="Arial"/>
          <w:szCs w:val="22"/>
        </w:rPr>
        <w:t>sposobie oceny ofert w toku aukcji elektronicznej.</w:t>
      </w:r>
    </w:p>
    <w:p w14:paraId="170A53A0" w14:textId="77777777" w:rsidR="00077775" w:rsidRPr="00B5331A" w:rsidRDefault="00077775" w:rsidP="00B5303E">
      <w:pPr>
        <w:numPr>
          <w:ilvl w:val="0"/>
          <w:numId w:val="35"/>
        </w:numPr>
        <w:tabs>
          <w:tab w:val="clear" w:pos="1080"/>
        </w:tabs>
        <w:spacing w:before="120"/>
        <w:ind w:left="426" w:hanging="426"/>
        <w:jc w:val="both"/>
        <w:rPr>
          <w:rFonts w:cs="Arial"/>
          <w:szCs w:val="22"/>
        </w:rPr>
      </w:pPr>
      <w:r w:rsidRPr="00B5331A">
        <w:rPr>
          <w:rFonts w:cs="Arial"/>
          <w:szCs w:val="22"/>
        </w:rPr>
        <w:t xml:space="preserve">W wyznaczonym terminie następuje otwarcie aukcji elektronicznej. Ofertami początkowymi są oferty złożone przed wszczęciem aukcji elektronicznej. </w:t>
      </w:r>
    </w:p>
    <w:p w14:paraId="0236F01B" w14:textId="77777777" w:rsidR="00077775" w:rsidRPr="00B5331A" w:rsidRDefault="00077775" w:rsidP="00B5303E">
      <w:pPr>
        <w:numPr>
          <w:ilvl w:val="0"/>
          <w:numId w:val="35"/>
        </w:numPr>
        <w:tabs>
          <w:tab w:val="clear" w:pos="1080"/>
        </w:tabs>
        <w:spacing w:before="120"/>
        <w:ind w:left="426" w:hanging="426"/>
        <w:jc w:val="both"/>
        <w:rPr>
          <w:rFonts w:cs="Arial"/>
          <w:szCs w:val="22"/>
        </w:rPr>
      </w:pPr>
      <w:r w:rsidRPr="00B5331A">
        <w:rPr>
          <w:rFonts w:cs="Arial"/>
          <w:szCs w:val="22"/>
        </w:rPr>
        <w:t xml:space="preserve">W toku aukcji elektronicznej Wykonawcy za pomocą formularza umieszczonego na stronie internetowej </w:t>
      </w:r>
      <w:hyperlink r:id="rId21" w:history="1">
        <w:r w:rsidRPr="00B5331A">
          <w:rPr>
            <w:color w:val="0000FF"/>
            <w:u w:val="single"/>
          </w:rPr>
          <w:t>https://swoz.tauron.pl</w:t>
        </w:r>
      </w:hyperlink>
      <w:r w:rsidRPr="00B5331A">
        <w:t xml:space="preserve"> </w:t>
      </w:r>
      <w:r w:rsidRPr="00B5331A">
        <w:rPr>
          <w:rFonts w:cs="Arial"/>
          <w:szCs w:val="22"/>
        </w:rPr>
        <w:t>, umożliwiającego wprowadzenie niezbędnych danych w trybie bezpośredniego połączenia z tą stroną, zwaną dalej Systemem, składają kolejne korzystniejsze postąpienia, podlegające automatycznej ocenie i klasyfikacji.</w:t>
      </w:r>
    </w:p>
    <w:p w14:paraId="10A5DA28" w14:textId="77777777" w:rsidR="00077775" w:rsidRPr="00B5331A" w:rsidRDefault="00077775" w:rsidP="00B5303E">
      <w:pPr>
        <w:numPr>
          <w:ilvl w:val="0"/>
          <w:numId w:val="35"/>
        </w:numPr>
        <w:tabs>
          <w:tab w:val="clear" w:pos="1080"/>
        </w:tabs>
        <w:spacing w:before="120"/>
        <w:ind w:left="426" w:hanging="426"/>
        <w:jc w:val="both"/>
        <w:rPr>
          <w:rFonts w:cs="Arial"/>
          <w:szCs w:val="22"/>
        </w:rPr>
      </w:pPr>
      <w:r w:rsidRPr="00B5331A">
        <w:rPr>
          <w:rFonts w:cs="Arial"/>
          <w:szCs w:val="22"/>
        </w:rPr>
        <w:t>Oferta złożona w toku aukcji przestaje wiązać Wykonawcę, gdy ten Wykonawca złożył ofertę korzystniejszą.</w:t>
      </w:r>
    </w:p>
    <w:p w14:paraId="45AEF9AA" w14:textId="77777777" w:rsidR="00077775" w:rsidRPr="00B5331A" w:rsidRDefault="00077775" w:rsidP="00B5303E">
      <w:pPr>
        <w:numPr>
          <w:ilvl w:val="0"/>
          <w:numId w:val="35"/>
        </w:numPr>
        <w:tabs>
          <w:tab w:val="clear" w:pos="1080"/>
        </w:tabs>
        <w:spacing w:before="120"/>
        <w:ind w:left="426" w:hanging="426"/>
        <w:jc w:val="both"/>
        <w:rPr>
          <w:rFonts w:cs="Arial"/>
          <w:szCs w:val="22"/>
        </w:rPr>
      </w:pPr>
      <w:r w:rsidRPr="00B5331A">
        <w:rPr>
          <w:rFonts w:cs="Arial"/>
          <w:szCs w:val="22"/>
        </w:rPr>
        <w:t>Spośród kryteriów oceny ofert wymienionych w § 5 ust. 1, w toku aukcji stosowane będą:</w:t>
      </w:r>
    </w:p>
    <w:p w14:paraId="64ACC406" w14:textId="5DE97496" w:rsidR="00077775" w:rsidRPr="006E2147" w:rsidRDefault="00077775" w:rsidP="006E2147">
      <w:pPr>
        <w:pStyle w:val="Akapitzlist"/>
        <w:numPr>
          <w:ilvl w:val="2"/>
          <w:numId w:val="13"/>
        </w:numPr>
        <w:spacing w:before="120"/>
        <w:ind w:left="709" w:hanging="283"/>
        <w:jc w:val="both"/>
        <w:rPr>
          <w:rFonts w:cs="Arial"/>
          <w:szCs w:val="22"/>
        </w:rPr>
      </w:pPr>
      <w:r w:rsidRPr="006E2147">
        <w:rPr>
          <w:rFonts w:cs="Arial"/>
          <w:szCs w:val="22"/>
        </w:rPr>
        <w:t>Cena,</w:t>
      </w:r>
    </w:p>
    <w:p w14:paraId="3940B00E" w14:textId="75385A2B" w:rsidR="006E2147" w:rsidRPr="006E2147" w:rsidRDefault="006E2147" w:rsidP="006E2147">
      <w:pPr>
        <w:pStyle w:val="Akapitzlist"/>
        <w:numPr>
          <w:ilvl w:val="2"/>
          <w:numId w:val="13"/>
        </w:numPr>
        <w:spacing w:before="120"/>
        <w:ind w:left="709" w:hanging="283"/>
        <w:jc w:val="both"/>
        <w:rPr>
          <w:rFonts w:cs="Arial"/>
          <w:szCs w:val="22"/>
        </w:rPr>
      </w:pPr>
      <w:r>
        <w:rPr>
          <w:rFonts w:cs="Arial"/>
          <w:szCs w:val="22"/>
        </w:rPr>
        <w:t>Termin realizacji dostawy</w:t>
      </w:r>
    </w:p>
    <w:p w14:paraId="52E90F24" w14:textId="77777777" w:rsidR="00077775" w:rsidRPr="00B5331A" w:rsidRDefault="00077775" w:rsidP="00B5303E">
      <w:pPr>
        <w:numPr>
          <w:ilvl w:val="0"/>
          <w:numId w:val="35"/>
        </w:numPr>
        <w:tabs>
          <w:tab w:val="clear" w:pos="1080"/>
        </w:tabs>
        <w:spacing w:before="120"/>
        <w:ind w:left="426" w:hanging="426"/>
        <w:jc w:val="both"/>
        <w:rPr>
          <w:rFonts w:cs="Arial"/>
          <w:szCs w:val="22"/>
        </w:rPr>
      </w:pPr>
      <w:r w:rsidRPr="00B5331A">
        <w:rPr>
          <w:rFonts w:cs="Arial"/>
          <w:szCs w:val="22"/>
        </w:rPr>
        <w:t>System nie przyjmie postąpień złożonych po terminie zamknięcia aukcji.</w:t>
      </w:r>
    </w:p>
    <w:p w14:paraId="51F6C6AC" w14:textId="77777777" w:rsidR="00077775" w:rsidRPr="00B5331A" w:rsidRDefault="00077775" w:rsidP="00B5303E">
      <w:pPr>
        <w:numPr>
          <w:ilvl w:val="0"/>
          <w:numId w:val="35"/>
        </w:numPr>
        <w:tabs>
          <w:tab w:val="clear" w:pos="1080"/>
        </w:tabs>
        <w:spacing w:before="120"/>
        <w:ind w:left="426" w:hanging="426"/>
        <w:jc w:val="both"/>
        <w:rPr>
          <w:rFonts w:cs="Arial"/>
          <w:szCs w:val="22"/>
        </w:rPr>
      </w:pPr>
      <w:r w:rsidRPr="00B5331A">
        <w:rPr>
          <w:rFonts w:cs="Arial"/>
          <w:szCs w:val="22"/>
        </w:rPr>
        <w:t>Momentem decydującym dla uznania, że oferta złożona została w terminie, nie jest moment wysłania postąpienia z komputera Wykonawcy, ale moment jej odbioru na serwerze i zarejestrowania przez System.</w:t>
      </w:r>
    </w:p>
    <w:p w14:paraId="03309239" w14:textId="77777777" w:rsidR="00077775" w:rsidRPr="00B5331A" w:rsidRDefault="00077775" w:rsidP="00B5303E">
      <w:pPr>
        <w:numPr>
          <w:ilvl w:val="0"/>
          <w:numId w:val="35"/>
        </w:numPr>
        <w:tabs>
          <w:tab w:val="clear" w:pos="1080"/>
        </w:tabs>
        <w:spacing w:before="120"/>
        <w:ind w:left="426" w:hanging="426"/>
        <w:jc w:val="both"/>
        <w:rPr>
          <w:rFonts w:cs="Arial"/>
          <w:szCs w:val="22"/>
        </w:rPr>
      </w:pPr>
      <w:r w:rsidRPr="00B5331A">
        <w:rPr>
          <w:rFonts w:cs="Arial"/>
          <w:szCs w:val="22"/>
        </w:rPr>
        <w:t>Sposób oceny ofert w toku aukcji elektronicznej będzie obejmował przeliczanie postąpień na punktową ocenę oferty, z uwzględnieniem punktacji otrzymanej przed otwarciem aukcji elektronicznej, w sposób określony w § 5.</w:t>
      </w:r>
    </w:p>
    <w:p w14:paraId="79665119" w14:textId="0E3188DA" w:rsidR="00077775" w:rsidRPr="00B5331A" w:rsidRDefault="00077775" w:rsidP="00B5303E">
      <w:pPr>
        <w:numPr>
          <w:ilvl w:val="0"/>
          <w:numId w:val="35"/>
        </w:numPr>
        <w:tabs>
          <w:tab w:val="clear" w:pos="1080"/>
        </w:tabs>
        <w:spacing w:before="120"/>
        <w:ind w:left="426" w:hanging="426"/>
        <w:jc w:val="both"/>
        <w:rPr>
          <w:rFonts w:cs="Arial"/>
          <w:szCs w:val="22"/>
        </w:rPr>
      </w:pPr>
      <w:r w:rsidRPr="00B5331A">
        <w:rPr>
          <w:rFonts w:cs="Arial"/>
          <w:szCs w:val="22"/>
        </w:rPr>
        <w:t>Za najkorzystniejszą zostanie uznana oferta, która odpowiada wszystkim wymaganiom zawartym w</w:t>
      </w:r>
      <w:r w:rsidR="00B5331A" w:rsidRPr="00B5331A">
        <w:rPr>
          <w:rFonts w:cs="Arial"/>
          <w:szCs w:val="22"/>
        </w:rPr>
        <w:t> n</w:t>
      </w:r>
      <w:r w:rsidRPr="00B5331A">
        <w:rPr>
          <w:rFonts w:cs="Arial"/>
          <w:szCs w:val="22"/>
        </w:rPr>
        <w:t>iniejszej SWZ i uzyska największą ilość punktów w oparciu o podane kryteria oceny ofert</w:t>
      </w:r>
      <w:r w:rsidR="00B5331A" w:rsidRPr="00B5331A">
        <w:rPr>
          <w:sz w:val="24"/>
          <w:szCs w:val="28"/>
        </w:rPr>
        <w:t xml:space="preserve"> </w:t>
      </w:r>
      <w:r w:rsidR="00B5331A" w:rsidRPr="00B5331A">
        <w:rPr>
          <w:rFonts w:cs="Arial"/>
          <w:szCs w:val="22"/>
        </w:rPr>
        <w:t>dla każdego Zadania oddzielnie</w:t>
      </w:r>
      <w:r w:rsidRPr="00B5331A">
        <w:rPr>
          <w:rFonts w:cs="Arial"/>
          <w:szCs w:val="22"/>
        </w:rPr>
        <w:t>.</w:t>
      </w:r>
    </w:p>
    <w:p w14:paraId="6542155B" w14:textId="77777777" w:rsidR="00077775" w:rsidRPr="00B5331A" w:rsidRDefault="00077775" w:rsidP="00B5303E">
      <w:pPr>
        <w:numPr>
          <w:ilvl w:val="0"/>
          <w:numId w:val="35"/>
        </w:numPr>
        <w:tabs>
          <w:tab w:val="clear" w:pos="1080"/>
        </w:tabs>
        <w:spacing w:before="120"/>
        <w:ind w:left="426" w:hanging="426"/>
        <w:jc w:val="both"/>
        <w:rPr>
          <w:rFonts w:cs="Arial"/>
          <w:szCs w:val="22"/>
        </w:rPr>
      </w:pPr>
      <w:r w:rsidRPr="00B5331A">
        <w:rPr>
          <w:rFonts w:cs="Arial"/>
          <w:szCs w:val="22"/>
        </w:rPr>
        <w:t xml:space="preserve">System będzie dostępny dla Zamawiającego i Wykonawców poprzez ogólnodostępną sieć Internet. </w:t>
      </w:r>
    </w:p>
    <w:p w14:paraId="333A3CC5" w14:textId="77777777" w:rsidR="00077775" w:rsidRPr="00B5331A" w:rsidRDefault="00077775" w:rsidP="00B5303E">
      <w:pPr>
        <w:numPr>
          <w:ilvl w:val="0"/>
          <w:numId w:val="35"/>
        </w:numPr>
        <w:tabs>
          <w:tab w:val="clear" w:pos="1080"/>
        </w:tabs>
        <w:spacing w:before="120" w:after="120"/>
        <w:ind w:left="426" w:hanging="426"/>
        <w:jc w:val="both"/>
        <w:rPr>
          <w:rFonts w:cs="Arial"/>
          <w:szCs w:val="22"/>
        </w:rPr>
      </w:pPr>
      <w:r w:rsidRPr="00B5331A">
        <w:rPr>
          <w:rFonts w:cs="Arial"/>
          <w:szCs w:val="22"/>
        </w:rPr>
        <w:t>Wymagania techniczne urządzeń informatycznych dla Wykonawców biorących udział w aukcji elektronicznej zamieszczono w Regulaminie Platformy Zakupowej dostępnej w zakładce „Regulaminy i instrukcje”.</w:t>
      </w:r>
    </w:p>
    <w:p w14:paraId="5F8E2B58" w14:textId="0D0722AF" w:rsidR="00C61DDE" w:rsidRPr="00B5331A" w:rsidRDefault="00C61DDE" w:rsidP="00AF0DA0">
      <w:pPr>
        <w:pStyle w:val="Tekstpodstawowy"/>
        <w:spacing w:before="240"/>
        <w:ind w:left="714" w:hanging="714"/>
        <w:jc w:val="center"/>
        <w:rPr>
          <w:b/>
        </w:rPr>
      </w:pPr>
      <w:bookmarkStart w:id="28" w:name="_Toc531244999"/>
      <w:r w:rsidRPr="00B5331A">
        <w:rPr>
          <w:b/>
        </w:rPr>
        <w:t xml:space="preserve">§ </w:t>
      </w:r>
      <w:r w:rsidR="001071C3" w:rsidRPr="00B5331A">
        <w:rPr>
          <w:b/>
        </w:rPr>
        <w:t>12</w:t>
      </w:r>
      <w:bookmarkEnd w:id="28"/>
    </w:p>
    <w:p w14:paraId="5F8E2B59" w14:textId="77777777" w:rsidR="00B00B47" w:rsidRPr="00B5331A" w:rsidRDefault="00B00B47" w:rsidP="00C61DDE">
      <w:pPr>
        <w:pStyle w:val="Nagwek2"/>
        <w:spacing w:before="120" w:after="240"/>
        <w:ind w:left="357" w:hanging="357"/>
        <w:jc w:val="center"/>
        <w:rPr>
          <w:i w:val="0"/>
          <w:sz w:val="22"/>
          <w:szCs w:val="22"/>
        </w:rPr>
      </w:pPr>
      <w:bookmarkStart w:id="29" w:name="_Toc64896774"/>
      <w:r w:rsidRPr="00B5331A">
        <w:rPr>
          <w:i w:val="0"/>
          <w:sz w:val="22"/>
          <w:szCs w:val="22"/>
        </w:rPr>
        <w:t>TERMIN ZWIĄZANIA OFERTĄ</w:t>
      </w:r>
      <w:bookmarkEnd w:id="29"/>
    </w:p>
    <w:p w14:paraId="6C3081C7" w14:textId="61B67E6B" w:rsidR="00D3366F" w:rsidRPr="00B5331A" w:rsidRDefault="00B00B47" w:rsidP="006D6936">
      <w:pPr>
        <w:pStyle w:val="Tekstpodstawowy"/>
        <w:spacing w:before="120"/>
        <w:jc w:val="both"/>
        <w:rPr>
          <w:rFonts w:cs="Arial"/>
          <w:szCs w:val="22"/>
        </w:rPr>
      </w:pPr>
      <w:r w:rsidRPr="00B5331A">
        <w:rPr>
          <w:rFonts w:cs="Arial"/>
          <w:szCs w:val="22"/>
        </w:rPr>
        <w:t xml:space="preserve">Składający ofertę pozostaje nią związany przez okres </w:t>
      </w:r>
      <w:r w:rsidR="00A519E0" w:rsidRPr="00B5331A">
        <w:rPr>
          <w:rFonts w:cs="Arial"/>
          <w:szCs w:val="22"/>
        </w:rPr>
        <w:t xml:space="preserve">60 </w:t>
      </w:r>
      <w:r w:rsidRPr="00B5331A">
        <w:rPr>
          <w:rFonts w:cs="Arial"/>
          <w:szCs w:val="22"/>
        </w:rPr>
        <w:t>dni. Bie</w:t>
      </w:r>
      <w:r w:rsidR="005A56E3" w:rsidRPr="00B5331A">
        <w:rPr>
          <w:rFonts w:cs="Arial"/>
          <w:szCs w:val="22"/>
        </w:rPr>
        <w:t>g terminu rozpoczyna się wraz z </w:t>
      </w:r>
      <w:r w:rsidRPr="00B5331A">
        <w:rPr>
          <w:rFonts w:cs="Arial"/>
          <w:szCs w:val="22"/>
        </w:rPr>
        <w:t>upływem terminu składania ofert. Zamawiający może zwrócić się do Wykonawców o</w:t>
      </w:r>
      <w:r w:rsidR="00554764" w:rsidRPr="00B5331A">
        <w:rPr>
          <w:rFonts w:cs="Arial"/>
          <w:szCs w:val="22"/>
        </w:rPr>
        <w:t> </w:t>
      </w:r>
      <w:r w:rsidRPr="00B5331A">
        <w:rPr>
          <w:rFonts w:cs="Arial"/>
          <w:szCs w:val="22"/>
        </w:rPr>
        <w:t>wyrażenie zgody na przedłużenie terminu związania ofertą o oznaczony okres.</w:t>
      </w:r>
    </w:p>
    <w:p w14:paraId="5F8E2B5C" w14:textId="6A140708" w:rsidR="00C61DDE" w:rsidRPr="00B5331A" w:rsidRDefault="00C61DDE" w:rsidP="00516E2A">
      <w:pPr>
        <w:spacing w:before="240"/>
        <w:jc w:val="center"/>
        <w:rPr>
          <w:b/>
        </w:rPr>
      </w:pPr>
      <w:bookmarkStart w:id="30" w:name="_Toc531245001"/>
      <w:r w:rsidRPr="00B5331A">
        <w:rPr>
          <w:b/>
        </w:rPr>
        <w:t xml:space="preserve">§ </w:t>
      </w:r>
      <w:r w:rsidR="001071C3" w:rsidRPr="00B5331A">
        <w:rPr>
          <w:b/>
        </w:rPr>
        <w:t>13</w:t>
      </w:r>
      <w:bookmarkEnd w:id="30"/>
    </w:p>
    <w:p w14:paraId="5F8E2B5D" w14:textId="77777777" w:rsidR="00B00B47" w:rsidRPr="00B5331A" w:rsidRDefault="00B00B47" w:rsidP="00C61DDE">
      <w:pPr>
        <w:pStyle w:val="Nagwek2"/>
        <w:spacing w:before="120" w:after="240"/>
        <w:ind w:left="357" w:hanging="357"/>
        <w:jc w:val="center"/>
        <w:rPr>
          <w:i w:val="0"/>
          <w:sz w:val="22"/>
          <w:szCs w:val="22"/>
        </w:rPr>
      </w:pPr>
      <w:bookmarkStart w:id="31" w:name="_Toc64896775"/>
      <w:r w:rsidRPr="00B5331A">
        <w:rPr>
          <w:i w:val="0"/>
          <w:sz w:val="22"/>
          <w:szCs w:val="22"/>
        </w:rPr>
        <w:t>POSTANOWIENIA KOŃCOWE</w:t>
      </w:r>
      <w:bookmarkEnd w:id="31"/>
    </w:p>
    <w:p w14:paraId="37EA40EE" w14:textId="3274BD1E" w:rsidR="001A4B72" w:rsidRPr="00B5331A" w:rsidRDefault="001A4B72" w:rsidP="00F72A70">
      <w:pPr>
        <w:numPr>
          <w:ilvl w:val="0"/>
          <w:numId w:val="5"/>
        </w:numPr>
        <w:tabs>
          <w:tab w:val="clear" w:pos="1440"/>
        </w:tabs>
        <w:spacing w:before="120" w:after="120"/>
        <w:ind w:left="426" w:hanging="426"/>
        <w:jc w:val="both"/>
        <w:rPr>
          <w:rFonts w:cs="Arial"/>
          <w:szCs w:val="22"/>
        </w:rPr>
      </w:pPr>
      <w:r w:rsidRPr="00B5331A">
        <w:rPr>
          <w:rFonts w:cs="Arial"/>
          <w:szCs w:val="22"/>
        </w:rPr>
        <w:t xml:space="preserve">Zamawiający wzywa Wykonawców, którzy w wyznaczonym terminie nie złożyli dokumentów (w tym pełnomocnictw) lub oświadczeń wymaganych w Specyfikacji lub złożyli dokumenty lub oświadczenia zawierające błędy, do ich uzupełnienia w wyznaczonym terminie, Oświadczenia lub dokumenty powinny potwierdzać spełnianie przez Wykonawcę wymagań </w:t>
      </w:r>
      <w:r w:rsidRPr="00B5331A">
        <w:rPr>
          <w:rFonts w:cs="Arial"/>
          <w:szCs w:val="22"/>
        </w:rPr>
        <w:lastRenderedPageBreak/>
        <w:t xml:space="preserve">określonych przez Zamawiającego, nie później niż w dniu wyznaczonym przez Zamawiającego jako termin uzupełnienia oświadczeń lub dokumentów, z zastrzeżeniem ust. 3. Nie przewiduje się uzupełnienia wadium. </w:t>
      </w:r>
    </w:p>
    <w:p w14:paraId="30C9B3F8" w14:textId="3520F07C" w:rsidR="001A4B72" w:rsidRPr="00B5331A" w:rsidRDefault="001A4B72" w:rsidP="00F72A70">
      <w:pPr>
        <w:widowControl w:val="0"/>
        <w:numPr>
          <w:ilvl w:val="0"/>
          <w:numId w:val="5"/>
        </w:numPr>
        <w:tabs>
          <w:tab w:val="clear" w:pos="1440"/>
        </w:tabs>
        <w:autoSpaceDE w:val="0"/>
        <w:autoSpaceDN w:val="0"/>
        <w:adjustRightInd w:val="0"/>
        <w:spacing w:before="120" w:after="120"/>
        <w:ind w:left="426" w:hanging="426"/>
        <w:jc w:val="both"/>
        <w:rPr>
          <w:rFonts w:cs="Arial"/>
          <w:szCs w:val="22"/>
        </w:rPr>
      </w:pPr>
      <w:r w:rsidRPr="00B5331A">
        <w:rPr>
          <w:rFonts w:cs="Arial"/>
          <w:szCs w:val="22"/>
        </w:rPr>
        <w:t>Uzupełnienie oświadczeń i dokumentów, wnioski, zawiadomienia oraz informacje Zamawiający i</w:t>
      </w:r>
      <w:r w:rsidR="00B5331A" w:rsidRPr="00B5331A">
        <w:rPr>
          <w:rFonts w:cs="Arial"/>
          <w:szCs w:val="22"/>
        </w:rPr>
        <w:t> </w:t>
      </w:r>
      <w:r w:rsidRPr="00B5331A">
        <w:rPr>
          <w:rFonts w:cs="Arial"/>
          <w:szCs w:val="22"/>
        </w:rPr>
        <w:t>Wykonawcy przekazują elektronicznie za pośrednictwem Platformy zakupowej Grupy TAURON poprzez funkcjonalność „Korespondencja”.</w:t>
      </w:r>
    </w:p>
    <w:p w14:paraId="4509EBD6" w14:textId="77777777" w:rsidR="001A4B72" w:rsidRPr="00B5331A" w:rsidRDefault="001A4B72" w:rsidP="00F72A70">
      <w:pPr>
        <w:widowControl w:val="0"/>
        <w:numPr>
          <w:ilvl w:val="0"/>
          <w:numId w:val="5"/>
        </w:numPr>
        <w:tabs>
          <w:tab w:val="clear" w:pos="1440"/>
        </w:tabs>
        <w:autoSpaceDE w:val="0"/>
        <w:autoSpaceDN w:val="0"/>
        <w:adjustRightInd w:val="0"/>
        <w:spacing w:before="120" w:after="120"/>
        <w:ind w:left="426" w:hanging="426"/>
        <w:jc w:val="both"/>
        <w:rPr>
          <w:rFonts w:cs="Arial"/>
          <w:szCs w:val="22"/>
        </w:rPr>
      </w:pPr>
      <w:r w:rsidRPr="00B5331A">
        <w:rPr>
          <w:rFonts w:cs="Arial"/>
          <w:szCs w:val="22"/>
        </w:rPr>
        <w:t xml:space="preserve">Zamawiający może odstąpić od wezwania, o którym mowa powyżej, w sytuacji kiedy uzupełnienie oferty Wykonawcy nie skutkowałoby wyborem oferty. </w:t>
      </w:r>
    </w:p>
    <w:p w14:paraId="28A95A2B" w14:textId="7B5F21D4" w:rsidR="001A4B72" w:rsidRPr="00B5331A" w:rsidRDefault="001A4B72" w:rsidP="00F72A70">
      <w:pPr>
        <w:widowControl w:val="0"/>
        <w:numPr>
          <w:ilvl w:val="0"/>
          <w:numId w:val="5"/>
        </w:numPr>
        <w:tabs>
          <w:tab w:val="clear" w:pos="1440"/>
        </w:tabs>
        <w:autoSpaceDE w:val="0"/>
        <w:autoSpaceDN w:val="0"/>
        <w:adjustRightInd w:val="0"/>
        <w:spacing w:before="120" w:after="120"/>
        <w:ind w:left="426" w:hanging="426"/>
        <w:jc w:val="both"/>
        <w:rPr>
          <w:rFonts w:cs="Arial"/>
          <w:szCs w:val="22"/>
        </w:rPr>
      </w:pPr>
      <w:r w:rsidRPr="00B5331A">
        <w:rPr>
          <w:rFonts w:cs="Arial"/>
          <w:szCs w:val="22"/>
        </w:rPr>
        <w:t xml:space="preserve">Oficjalne ogłoszenie wyników Postępowania o udzielenie Zamówienia następuje po zatwierdzeniu protokołu Postępowania i dokonaniu wyboru oferty najkorzystniejszej. </w:t>
      </w:r>
    </w:p>
    <w:p w14:paraId="1EB78E5D" w14:textId="77777777" w:rsidR="00A95B3B" w:rsidRPr="00B5331A" w:rsidRDefault="00A95B3B" w:rsidP="00F72A70">
      <w:pPr>
        <w:widowControl w:val="0"/>
        <w:numPr>
          <w:ilvl w:val="0"/>
          <w:numId w:val="5"/>
        </w:numPr>
        <w:tabs>
          <w:tab w:val="clear" w:pos="1440"/>
        </w:tabs>
        <w:autoSpaceDE w:val="0"/>
        <w:autoSpaceDN w:val="0"/>
        <w:adjustRightInd w:val="0"/>
        <w:spacing w:before="120" w:after="120"/>
        <w:ind w:left="426" w:hanging="426"/>
        <w:jc w:val="both"/>
        <w:rPr>
          <w:rFonts w:cs="Arial"/>
          <w:szCs w:val="22"/>
        </w:rPr>
      </w:pPr>
      <w:r w:rsidRPr="00B5331A">
        <w:rPr>
          <w:rFonts w:cs="Arial"/>
          <w:szCs w:val="22"/>
        </w:rPr>
        <w:t xml:space="preserve">Informacja o wyborze najkorzystniejszej oferty przekazywana jest wszystkim Wykonawcom biorącym udział w Postępowaniu, a w przypadku przetargu nieograniczonego zamieszczana również na stronie internetowej Zamawiającego. </w:t>
      </w:r>
    </w:p>
    <w:p w14:paraId="02DD3B83" w14:textId="346179D5" w:rsidR="00A95B3B" w:rsidRPr="00B5331A" w:rsidRDefault="00A95B3B" w:rsidP="006D6936">
      <w:pPr>
        <w:widowControl w:val="0"/>
        <w:autoSpaceDE w:val="0"/>
        <w:autoSpaceDN w:val="0"/>
        <w:adjustRightInd w:val="0"/>
        <w:spacing w:before="120" w:after="120"/>
        <w:ind w:left="426"/>
        <w:jc w:val="both"/>
        <w:rPr>
          <w:rFonts w:cs="Arial"/>
          <w:szCs w:val="22"/>
        </w:rPr>
      </w:pPr>
      <w:r w:rsidRPr="00B5331A">
        <w:rPr>
          <w:rFonts w:cs="Arial"/>
          <w:szCs w:val="22"/>
        </w:rPr>
        <w:t>Informacja o wyborze najkorzystniejszej oferty zawiera nazwy Wykonawców biorących udział w</w:t>
      </w:r>
      <w:r w:rsidR="00B5331A" w:rsidRPr="00B5331A">
        <w:rPr>
          <w:rFonts w:cs="Arial"/>
          <w:szCs w:val="22"/>
        </w:rPr>
        <w:t> </w:t>
      </w:r>
      <w:r w:rsidRPr="00B5331A">
        <w:rPr>
          <w:rFonts w:cs="Arial"/>
          <w:szCs w:val="22"/>
        </w:rPr>
        <w:t>Postępowaniu oraz punkty przyznane w poszczególnych kryteriach oceny ofert.</w:t>
      </w:r>
    </w:p>
    <w:p w14:paraId="7C40CD21" w14:textId="0CDA1079" w:rsidR="00A95B3B" w:rsidRPr="00B5331A" w:rsidRDefault="00A95B3B" w:rsidP="00A82EDD">
      <w:pPr>
        <w:widowControl w:val="0"/>
        <w:numPr>
          <w:ilvl w:val="0"/>
          <w:numId w:val="5"/>
        </w:numPr>
        <w:tabs>
          <w:tab w:val="clear" w:pos="1440"/>
        </w:tabs>
        <w:autoSpaceDE w:val="0"/>
        <w:autoSpaceDN w:val="0"/>
        <w:adjustRightInd w:val="0"/>
        <w:spacing w:before="120" w:after="120"/>
        <w:ind w:left="426" w:hanging="426"/>
        <w:jc w:val="both"/>
        <w:rPr>
          <w:rFonts w:cs="Arial"/>
          <w:szCs w:val="22"/>
        </w:rPr>
      </w:pPr>
      <w:r w:rsidRPr="00B5331A">
        <w:rPr>
          <w:rFonts w:cs="Arial"/>
          <w:szCs w:val="22"/>
        </w:rPr>
        <w:t xml:space="preserve">Do zawarcia umowy z wybranym Wykonawcą nie dochodzi przez przyjęcie oferty lub poinformowanie o wyborze oferty, wymagane jest </w:t>
      </w:r>
      <w:r w:rsidR="00A82EDD" w:rsidRPr="00B5331A">
        <w:rPr>
          <w:rFonts w:cs="Arial"/>
          <w:szCs w:val="22"/>
        </w:rPr>
        <w:t>podpisanie umowy o udzielenie Zamówienia o uzgodnionej treści przez osoby uprawnione do reprezentowania Zamawiającego</w:t>
      </w:r>
      <w:r w:rsidR="005A56E3" w:rsidRPr="00B5331A">
        <w:rPr>
          <w:rFonts w:cs="Arial"/>
          <w:szCs w:val="22"/>
        </w:rPr>
        <w:t xml:space="preserve">. </w:t>
      </w:r>
    </w:p>
    <w:p w14:paraId="5D0A6233" w14:textId="16DE30EA" w:rsidR="00A95B3B" w:rsidRDefault="00A82EDD" w:rsidP="00F72A70">
      <w:pPr>
        <w:widowControl w:val="0"/>
        <w:numPr>
          <w:ilvl w:val="0"/>
          <w:numId w:val="5"/>
        </w:numPr>
        <w:tabs>
          <w:tab w:val="clear" w:pos="1440"/>
        </w:tabs>
        <w:autoSpaceDE w:val="0"/>
        <w:autoSpaceDN w:val="0"/>
        <w:adjustRightInd w:val="0"/>
        <w:spacing w:before="120" w:after="120"/>
        <w:ind w:left="426" w:hanging="426"/>
        <w:jc w:val="both"/>
        <w:rPr>
          <w:rFonts w:cs="Arial"/>
          <w:szCs w:val="22"/>
        </w:rPr>
      </w:pPr>
      <w:r w:rsidRPr="00B5331A">
        <w:rPr>
          <w:rFonts w:cs="Arial"/>
          <w:szCs w:val="22"/>
        </w:rPr>
        <w:t>Zamawiający podpisze umowę z Wykonawcą, który przedłoży ofertę najkorzystniejszą z punktu widzenia kryteriów przyjętych w Specyfikacji</w:t>
      </w:r>
      <w:r w:rsidR="006E2147">
        <w:rPr>
          <w:rFonts w:cs="Arial"/>
          <w:szCs w:val="22"/>
        </w:rPr>
        <w:t xml:space="preserve">. </w:t>
      </w:r>
      <w:r w:rsidRPr="00B5331A">
        <w:rPr>
          <w:rFonts w:cs="Arial"/>
          <w:szCs w:val="22"/>
        </w:rPr>
        <w:t>Dopiero podpisanie takiej umowy jest jednoznaczne z</w:t>
      </w:r>
      <w:r w:rsidR="00B5331A" w:rsidRPr="00B5331A">
        <w:rPr>
          <w:rFonts w:cs="Arial"/>
          <w:szCs w:val="22"/>
        </w:rPr>
        <w:t> </w:t>
      </w:r>
      <w:r w:rsidRPr="00B5331A">
        <w:rPr>
          <w:rFonts w:cs="Arial"/>
          <w:szCs w:val="22"/>
        </w:rPr>
        <w:t>udzieleniem Zamówienia</w:t>
      </w:r>
      <w:r w:rsidR="00562D34" w:rsidRPr="00B5331A">
        <w:rPr>
          <w:rFonts w:cs="Arial"/>
          <w:szCs w:val="22"/>
        </w:rPr>
        <w:t>.</w:t>
      </w:r>
    </w:p>
    <w:p w14:paraId="72662EFE" w14:textId="03C4A875" w:rsidR="00A95B3B" w:rsidRPr="00B5331A" w:rsidRDefault="00A82EDD" w:rsidP="00A82EDD">
      <w:pPr>
        <w:widowControl w:val="0"/>
        <w:numPr>
          <w:ilvl w:val="0"/>
          <w:numId w:val="5"/>
        </w:numPr>
        <w:tabs>
          <w:tab w:val="clear" w:pos="1440"/>
        </w:tabs>
        <w:autoSpaceDE w:val="0"/>
        <w:autoSpaceDN w:val="0"/>
        <w:adjustRightInd w:val="0"/>
        <w:spacing w:before="120" w:after="120"/>
        <w:ind w:left="426" w:hanging="426"/>
        <w:jc w:val="both"/>
        <w:rPr>
          <w:rFonts w:cs="Arial"/>
          <w:szCs w:val="22"/>
        </w:rPr>
      </w:pPr>
      <w:r w:rsidRPr="00B5331A">
        <w:rPr>
          <w:rFonts w:cs="Arial"/>
          <w:szCs w:val="22"/>
        </w:rPr>
        <w:t xml:space="preserve">Wybrany Wykonawca jest zobowiązany do zawarcia umowy w terminie i miejscu wyznaczonym przez Zamawiającego. </w:t>
      </w:r>
      <w:r w:rsidR="00A11550" w:rsidRPr="00B5331A">
        <w:rPr>
          <w:rFonts w:cs="Arial"/>
          <w:szCs w:val="22"/>
        </w:rPr>
        <w:t xml:space="preserve">W przypadku, jeżeli okaże się, że Wykonawca, którego oferta została wybrana, uchyla się od </w:t>
      </w:r>
      <w:r w:rsidR="0054107A" w:rsidRPr="00B5331A">
        <w:rPr>
          <w:rFonts w:cs="Arial"/>
          <w:szCs w:val="22"/>
        </w:rPr>
        <w:t>zawarcia umowy</w:t>
      </w:r>
      <w:r w:rsidR="00A11550" w:rsidRPr="00B5331A">
        <w:rPr>
          <w:rFonts w:cs="Arial"/>
          <w:szCs w:val="22"/>
        </w:rPr>
        <w:t>, Zamawiający wybierze tę spośród pozostałych ofert, która uzyskała najwy</w:t>
      </w:r>
      <w:r w:rsidRPr="00B5331A">
        <w:rPr>
          <w:rFonts w:cs="Arial"/>
          <w:szCs w:val="22"/>
        </w:rPr>
        <w:t>ższą liczbę punktów w oparciu o </w:t>
      </w:r>
      <w:r w:rsidR="00A11550" w:rsidRPr="00B5331A">
        <w:rPr>
          <w:rFonts w:cs="Arial"/>
          <w:szCs w:val="22"/>
        </w:rPr>
        <w:t>podane kryteria oceny ofert</w:t>
      </w:r>
      <w:r w:rsidR="00A95B3B" w:rsidRPr="00B5331A">
        <w:rPr>
          <w:rFonts w:cs="Arial"/>
          <w:szCs w:val="22"/>
        </w:rPr>
        <w:t>.</w:t>
      </w:r>
    </w:p>
    <w:p w14:paraId="5525B8C3" w14:textId="77777777" w:rsidR="00A95B3B" w:rsidRPr="00B5331A" w:rsidRDefault="00A95B3B" w:rsidP="00F72A70">
      <w:pPr>
        <w:widowControl w:val="0"/>
        <w:numPr>
          <w:ilvl w:val="0"/>
          <w:numId w:val="5"/>
        </w:numPr>
        <w:tabs>
          <w:tab w:val="clear" w:pos="1440"/>
        </w:tabs>
        <w:autoSpaceDE w:val="0"/>
        <w:autoSpaceDN w:val="0"/>
        <w:adjustRightInd w:val="0"/>
        <w:spacing w:before="120" w:after="120"/>
        <w:ind w:left="426" w:hanging="426"/>
        <w:jc w:val="both"/>
        <w:rPr>
          <w:rFonts w:cs="Arial"/>
          <w:szCs w:val="22"/>
        </w:rPr>
      </w:pPr>
      <w:r w:rsidRPr="00B5331A">
        <w:rPr>
          <w:rFonts w:cs="Arial"/>
          <w:szCs w:val="22"/>
        </w:rPr>
        <w:t>Zamawiający preferuje elektroniczne podpisywanie umów podpisem kwalifikowanym.</w:t>
      </w:r>
    </w:p>
    <w:p w14:paraId="232DFFA9" w14:textId="4ACCBF35" w:rsidR="00A95B3B" w:rsidRPr="00B5331A" w:rsidRDefault="00A95B3B" w:rsidP="00F72A70">
      <w:pPr>
        <w:numPr>
          <w:ilvl w:val="0"/>
          <w:numId w:val="5"/>
        </w:numPr>
        <w:tabs>
          <w:tab w:val="clear" w:pos="1440"/>
        </w:tabs>
        <w:spacing w:before="120" w:after="120"/>
        <w:ind w:left="426" w:hanging="568"/>
        <w:jc w:val="both"/>
        <w:rPr>
          <w:rFonts w:cs="Arial"/>
        </w:rPr>
      </w:pPr>
      <w:r w:rsidRPr="00B5331A">
        <w:rPr>
          <w:rFonts w:cs="Arial"/>
        </w:rPr>
        <w:t>W niniejszym Postępowaniu nie mają zastosowania przepisy ustawy z dnia 11 września 2019</w:t>
      </w:r>
      <w:r w:rsidR="00B5303E" w:rsidRPr="00B5331A">
        <w:rPr>
          <w:rFonts w:cs="Arial"/>
        </w:rPr>
        <w:t> </w:t>
      </w:r>
      <w:r w:rsidRPr="00B5331A">
        <w:rPr>
          <w:rFonts w:cs="Arial"/>
        </w:rPr>
        <w:t>r.</w:t>
      </w:r>
      <w:r w:rsidR="00B5303E" w:rsidRPr="00B5331A">
        <w:rPr>
          <w:rFonts w:cs="Arial"/>
        </w:rPr>
        <w:t xml:space="preserve"> </w:t>
      </w:r>
      <w:r w:rsidRPr="00B5331A">
        <w:rPr>
          <w:rFonts w:cs="Arial"/>
        </w:rPr>
        <w:t>- Prawo zamówień publicznych, w tym unormowania dotyczące odwołań.</w:t>
      </w:r>
    </w:p>
    <w:p w14:paraId="36B5C2AC" w14:textId="490F61D3" w:rsidR="00A95B3B" w:rsidRPr="00B5331A" w:rsidRDefault="00A95B3B" w:rsidP="00F72A70">
      <w:pPr>
        <w:numPr>
          <w:ilvl w:val="0"/>
          <w:numId w:val="5"/>
        </w:numPr>
        <w:tabs>
          <w:tab w:val="clear" w:pos="1440"/>
        </w:tabs>
        <w:spacing w:before="120" w:after="120"/>
        <w:ind w:left="426" w:hanging="568"/>
        <w:jc w:val="both"/>
        <w:rPr>
          <w:rFonts w:cs="Arial"/>
          <w:szCs w:val="22"/>
        </w:rPr>
      </w:pPr>
      <w:r w:rsidRPr="00B5331A">
        <w:rPr>
          <w:rFonts w:cs="Arial"/>
          <w:szCs w:val="22"/>
        </w:rPr>
        <w:t>W przypadku unieważnienia Postępowania o udzielenie Zamówienia Wykonawcom nie przysługują roszczenia o zwrot kosztów uczestnictwa w Postępowaniu, w szczególności kosztów przygotowania oferty.</w:t>
      </w:r>
    </w:p>
    <w:p w14:paraId="0BA1AE24" w14:textId="29BB5C43" w:rsidR="00A95B3B" w:rsidRPr="00B5331A" w:rsidRDefault="00A95B3B" w:rsidP="00BD5132">
      <w:pPr>
        <w:numPr>
          <w:ilvl w:val="0"/>
          <w:numId w:val="5"/>
        </w:numPr>
        <w:tabs>
          <w:tab w:val="clear" w:pos="1440"/>
        </w:tabs>
        <w:spacing w:before="120" w:after="240"/>
        <w:ind w:left="425" w:hanging="567"/>
        <w:jc w:val="both"/>
        <w:rPr>
          <w:rFonts w:cs="Arial"/>
          <w:szCs w:val="22"/>
        </w:rPr>
      </w:pPr>
      <w:r w:rsidRPr="00B5331A">
        <w:rPr>
          <w:rFonts w:cs="Arial"/>
          <w:iCs/>
          <w:szCs w:val="22"/>
        </w:rPr>
        <w:t xml:space="preserve">W </w:t>
      </w:r>
      <w:r w:rsidRPr="00B5331A">
        <w:rPr>
          <w:rFonts w:cs="Arial"/>
          <w:szCs w:val="22"/>
        </w:rPr>
        <w:t>przypadku</w:t>
      </w:r>
      <w:r w:rsidRPr="00B5331A">
        <w:rPr>
          <w:rFonts w:cs="Arial"/>
          <w:iCs/>
          <w:szCs w:val="22"/>
        </w:rPr>
        <w:t xml:space="preserve"> stosowania praktyk ograniczających konkurencję, których celem lub skutkiem jest wyeliminowanie, ograniczenie lub naruszenie w inny sposób konkurencji na rynku właściwym, polegających w szczególności na uzgadnianiu warunków składanych ofert, w szczególności zakresu prac lub ceny, zastosowanie mogą znaleźć sankcje przewidziane w m.in. w art. 106 Ustawy z dnia 16 lutego 2007 r. o ochronie konkurencji i konsumentów oraz w art. 305 Ustawy z dnia 6 czerwca 1997 r. Kodeks karny</w:t>
      </w:r>
      <w:r w:rsidR="00F36EE7" w:rsidRPr="00B5331A">
        <w:rPr>
          <w:rFonts w:cs="Arial"/>
          <w:iCs/>
          <w:szCs w:val="22"/>
        </w:rPr>
        <w:t>.</w:t>
      </w:r>
    </w:p>
    <w:p w14:paraId="11459BBF" w14:textId="77777777" w:rsidR="008A5870" w:rsidRPr="00B5331A" w:rsidRDefault="008A5870" w:rsidP="008A5870">
      <w:pPr>
        <w:spacing w:before="120" w:after="240"/>
        <w:jc w:val="both"/>
        <w:rPr>
          <w:rFonts w:cs="Arial"/>
          <w:szCs w:val="22"/>
        </w:rPr>
      </w:pPr>
    </w:p>
    <w:tbl>
      <w:tblPr>
        <w:tblW w:w="32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tblGrid>
      <w:tr w:rsidR="00622BA6" w:rsidRPr="00B5331A" w14:paraId="2AAC7CA6" w14:textId="77777777" w:rsidTr="00622BA6">
        <w:trPr>
          <w:trHeight w:val="425"/>
          <w:jc w:val="center"/>
        </w:trPr>
        <w:tc>
          <w:tcPr>
            <w:tcW w:w="3256" w:type="dxa"/>
            <w:vAlign w:val="center"/>
          </w:tcPr>
          <w:p w14:paraId="102FF4FD" w14:textId="084B58AF" w:rsidR="00622BA6" w:rsidRPr="00B5331A" w:rsidRDefault="00622BA6" w:rsidP="00EC3745">
            <w:pPr>
              <w:jc w:val="center"/>
              <w:rPr>
                <w:rFonts w:cs="Arial"/>
                <w:b/>
                <w:szCs w:val="22"/>
              </w:rPr>
            </w:pPr>
            <w:r w:rsidRPr="00B5331A">
              <w:rPr>
                <w:rFonts w:cs="Arial"/>
                <w:b/>
                <w:szCs w:val="22"/>
              </w:rPr>
              <w:br w:type="page"/>
              <w:t>Prowadząca postępowanie</w:t>
            </w:r>
          </w:p>
        </w:tc>
      </w:tr>
      <w:tr w:rsidR="00622BA6" w:rsidRPr="00B5331A" w14:paraId="30FA946F" w14:textId="77777777" w:rsidTr="00BD5132">
        <w:trPr>
          <w:trHeight w:val="1352"/>
          <w:jc w:val="center"/>
        </w:trPr>
        <w:tc>
          <w:tcPr>
            <w:tcW w:w="3256" w:type="dxa"/>
          </w:tcPr>
          <w:p w14:paraId="3636B553" w14:textId="53FCB8D3" w:rsidR="00622BA6" w:rsidRPr="00B5331A" w:rsidRDefault="005E521F" w:rsidP="00BD5132">
            <w:pPr>
              <w:ind w:left="28"/>
              <w:jc w:val="center"/>
              <w:rPr>
                <w:rFonts w:cs="Arial"/>
                <w:sz w:val="16"/>
                <w:szCs w:val="16"/>
              </w:rPr>
            </w:pPr>
            <w:r>
              <w:rPr>
                <w:szCs w:val="22"/>
              </w:rPr>
              <w:pict w14:anchorId="00BE5A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150pt;height:65.25pt">
                  <v:imagedata r:id="rId22" o:title=""/>
                  <o:lock v:ext="edit" ungrouping="t" rotation="t" cropping="t" verticies="t" text="t" grouping="t"/>
                  <o:signatureline v:ext="edit" id="{D12FE927-FC32-4920-99B2-896F6E48D9E5}" provid="{00000000-0000-0000-0000-000000000000}" issignatureline="t"/>
                </v:shape>
              </w:pict>
            </w:r>
          </w:p>
        </w:tc>
      </w:tr>
    </w:tbl>
    <w:p w14:paraId="00655258" w14:textId="75C3FB0B" w:rsidR="009E0792" w:rsidRPr="00B5331A" w:rsidRDefault="009E0792" w:rsidP="00516E2A">
      <w:pPr>
        <w:spacing w:before="120" w:after="240"/>
        <w:jc w:val="center"/>
        <w:rPr>
          <w:rFonts w:cs="Arial"/>
          <w:szCs w:val="22"/>
        </w:rPr>
      </w:pPr>
    </w:p>
    <w:p w14:paraId="6E340D48" w14:textId="77777777" w:rsidR="00104646" w:rsidRPr="00B5331A" w:rsidRDefault="00104646">
      <w:pPr>
        <w:rPr>
          <w:rFonts w:cs="Arial"/>
          <w:b/>
          <w:bCs/>
          <w:kern w:val="32"/>
          <w:szCs w:val="32"/>
        </w:rPr>
        <w:sectPr w:rsidR="00104646" w:rsidRPr="00B5331A" w:rsidSect="00C3059D">
          <w:footerReference w:type="even" r:id="rId23"/>
          <w:footerReference w:type="default" r:id="rId24"/>
          <w:footerReference w:type="first" r:id="rId25"/>
          <w:pgSz w:w="11906" w:h="16838"/>
          <w:pgMar w:top="1134" w:right="1417" w:bottom="1417" w:left="1080" w:header="708" w:footer="708" w:gutter="0"/>
          <w:pgNumType w:start="1"/>
          <w:cols w:space="708"/>
          <w:docGrid w:linePitch="360"/>
        </w:sectPr>
      </w:pPr>
      <w:bookmarkStart w:id="32" w:name="_Toc531247313"/>
      <w:bookmarkStart w:id="33" w:name="_Toc64896780"/>
    </w:p>
    <w:p w14:paraId="0920283C" w14:textId="77777777" w:rsidR="001A4B72" w:rsidRPr="00B5331A" w:rsidRDefault="001A4B72" w:rsidP="001A4B72">
      <w:pPr>
        <w:spacing w:after="120" w:line="240" w:lineRule="exact"/>
        <w:jc w:val="both"/>
        <w:rPr>
          <w:rFonts w:cs="Arial"/>
          <w:b/>
          <w:szCs w:val="22"/>
        </w:rPr>
      </w:pPr>
    </w:p>
    <w:p w14:paraId="31B44C75" w14:textId="77777777" w:rsidR="001A4B72" w:rsidRPr="00B5331A" w:rsidRDefault="001A4B72" w:rsidP="001A4B72">
      <w:pPr>
        <w:spacing w:before="120" w:after="120"/>
        <w:jc w:val="center"/>
        <w:rPr>
          <w:rFonts w:cs="Arial"/>
          <w:b/>
          <w:szCs w:val="22"/>
        </w:rPr>
      </w:pPr>
      <w:r w:rsidRPr="00B5331A">
        <w:rPr>
          <w:rFonts w:cs="Arial"/>
          <w:b/>
          <w:szCs w:val="22"/>
        </w:rPr>
        <w:t xml:space="preserve">Oświadczenie dla potrzeb zryczałtowanego podatku dochodowego </w:t>
      </w:r>
    </w:p>
    <w:p w14:paraId="6CE5E2FE" w14:textId="77777777" w:rsidR="001A4B72" w:rsidRPr="00B5331A" w:rsidRDefault="001A4B72" w:rsidP="001A4B72">
      <w:pPr>
        <w:spacing w:before="120" w:after="120"/>
        <w:jc w:val="center"/>
        <w:rPr>
          <w:rFonts w:cs="Arial"/>
          <w:b/>
          <w:szCs w:val="22"/>
        </w:rPr>
      </w:pPr>
      <w:r w:rsidRPr="00B5331A">
        <w:rPr>
          <w:rFonts w:cs="Arial"/>
          <w:b/>
          <w:szCs w:val="22"/>
        </w:rPr>
        <w:t>oraz innych obowiązków raportowych w Polsce</w:t>
      </w:r>
      <w:r w:rsidRPr="00B5331A">
        <w:rPr>
          <w:rFonts w:cs="Arial"/>
          <w:b/>
          <w:szCs w:val="22"/>
          <w:vertAlign w:val="superscript"/>
        </w:rPr>
        <w:footnoteReference w:id="2"/>
      </w:r>
    </w:p>
    <w:p w14:paraId="4A4216D8" w14:textId="77777777" w:rsidR="001A4B72" w:rsidRPr="00B5331A" w:rsidRDefault="001A4B72" w:rsidP="001A4B72">
      <w:pPr>
        <w:jc w:val="both"/>
        <w:rPr>
          <w:rFonts w:eastAsia="Calibri" w:cs="Arial"/>
          <w:i/>
          <w:iCs/>
          <w:color w:val="FF0000"/>
          <w:sz w:val="18"/>
          <w:szCs w:val="18"/>
          <w:lang w:eastAsia="en-US"/>
        </w:rPr>
      </w:pPr>
      <w:r w:rsidRPr="00B5331A">
        <w:rPr>
          <w:rFonts w:eastAsia="Calibri" w:cs="Arial"/>
          <w:i/>
          <w:iCs/>
          <w:color w:val="FF0000"/>
          <w:sz w:val="18"/>
          <w:szCs w:val="18"/>
          <w:lang w:eastAsia="en-US"/>
        </w:rPr>
        <w:t>(Należy wypełnić i podpisać tylko w przypadku, jeżeli Wykonawca nie jest rezydentem w rozumieniu ustawy o podatku dochodowym od osób prawnych /  w rozumieniu ustawy o podatku dochodowym od osób fizycznych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64733DF3" w14:textId="77777777" w:rsidR="001A4B72" w:rsidRPr="00B5331A" w:rsidRDefault="001A4B72" w:rsidP="001A4B72">
      <w:pPr>
        <w:tabs>
          <w:tab w:val="left" w:pos="426"/>
        </w:tabs>
        <w:spacing w:after="120" w:line="360" w:lineRule="auto"/>
        <w:jc w:val="both"/>
        <w:rPr>
          <w:rFonts w:cs="Arial"/>
          <w:b/>
          <w:szCs w:val="22"/>
        </w:rPr>
      </w:pPr>
    </w:p>
    <w:p w14:paraId="341C792E" w14:textId="2F17763B" w:rsidR="001A4B72" w:rsidRPr="00B5331A" w:rsidRDefault="001A4B72" w:rsidP="001A4B72">
      <w:pPr>
        <w:tabs>
          <w:tab w:val="left" w:pos="426"/>
        </w:tabs>
        <w:spacing w:after="120" w:line="360" w:lineRule="auto"/>
        <w:jc w:val="both"/>
        <w:rPr>
          <w:rFonts w:cs="Arial"/>
          <w:szCs w:val="22"/>
        </w:rPr>
      </w:pPr>
      <w:r w:rsidRPr="00B5331A">
        <w:rPr>
          <w:rFonts w:cs="Arial"/>
          <w:szCs w:val="22"/>
        </w:rPr>
        <w:t xml:space="preserve">Na podstawie zawartej umowy z dnia ………………... nr ………..……….. </w:t>
      </w:r>
    </w:p>
    <w:p w14:paraId="165FF7D4" w14:textId="556A61AC" w:rsidR="001A4B72" w:rsidRPr="00B5331A" w:rsidRDefault="001A4B72" w:rsidP="001A4B72">
      <w:pPr>
        <w:tabs>
          <w:tab w:val="left" w:pos="426"/>
        </w:tabs>
        <w:spacing w:line="360" w:lineRule="auto"/>
        <w:jc w:val="both"/>
        <w:rPr>
          <w:rFonts w:cs="Arial"/>
          <w:szCs w:val="22"/>
        </w:rPr>
      </w:pPr>
      <w:r w:rsidRPr="00B5331A">
        <w:rPr>
          <w:rFonts w:cs="Arial"/>
          <w:szCs w:val="22"/>
        </w:rPr>
        <w:t xml:space="preserve">z TAURON Wytwarzanie S.A. oraz związaną z tym wypłatą środków pieniężnych niniejszym oświadczam, że  ……………………………………………………….………………….. </w:t>
      </w:r>
    </w:p>
    <w:p w14:paraId="7AB33DD4" w14:textId="77777777" w:rsidR="001A4B72" w:rsidRPr="00B5331A" w:rsidRDefault="001A4B72" w:rsidP="001A4B72">
      <w:pPr>
        <w:tabs>
          <w:tab w:val="left" w:pos="426"/>
        </w:tabs>
        <w:spacing w:after="120" w:line="360" w:lineRule="auto"/>
        <w:ind w:left="1560"/>
        <w:jc w:val="both"/>
        <w:rPr>
          <w:rFonts w:cs="Arial"/>
          <w:sz w:val="16"/>
          <w:szCs w:val="16"/>
        </w:rPr>
      </w:pPr>
      <w:r w:rsidRPr="00B5331A">
        <w:rPr>
          <w:rFonts w:cs="Arial"/>
          <w:sz w:val="16"/>
          <w:szCs w:val="16"/>
        </w:rPr>
        <w:t xml:space="preserve">                 (</w:t>
      </w:r>
      <w:r w:rsidRPr="00B5331A">
        <w:rPr>
          <w:rFonts w:cs="Arial"/>
          <w:i/>
          <w:sz w:val="16"/>
          <w:szCs w:val="16"/>
        </w:rPr>
        <w:t>nazwa Wykonawcy</w:t>
      </w:r>
      <w:r w:rsidRPr="00B5331A">
        <w:rPr>
          <w:rFonts w:cs="Arial"/>
          <w:sz w:val="16"/>
          <w:szCs w:val="16"/>
        </w:rPr>
        <w:t>):</w:t>
      </w:r>
    </w:p>
    <w:p w14:paraId="4957E899" w14:textId="77777777" w:rsidR="001A4B72" w:rsidRPr="00B5331A" w:rsidRDefault="001A4B72" w:rsidP="00F72A70">
      <w:pPr>
        <w:numPr>
          <w:ilvl w:val="2"/>
          <w:numId w:val="16"/>
        </w:numPr>
        <w:tabs>
          <w:tab w:val="left" w:pos="426"/>
        </w:tabs>
        <w:spacing w:after="120" w:line="360" w:lineRule="auto"/>
        <w:ind w:left="709" w:hanging="283"/>
        <w:jc w:val="both"/>
        <w:rPr>
          <w:rFonts w:cs="Arial"/>
          <w:b/>
          <w:szCs w:val="22"/>
        </w:rPr>
      </w:pPr>
      <w:r w:rsidRPr="00B5331A">
        <w:rPr>
          <w:rFonts w:cs="Arial"/>
          <w:b/>
          <w:szCs w:val="22"/>
        </w:rPr>
        <w:t xml:space="preserve">jest rzeczywistym właścicielem wypłacanych należności tj. </w:t>
      </w:r>
    </w:p>
    <w:p w14:paraId="4C8315B7" w14:textId="77777777" w:rsidR="001A4B72" w:rsidRPr="00B5331A" w:rsidRDefault="001A4B72" w:rsidP="00F72A70">
      <w:pPr>
        <w:numPr>
          <w:ilvl w:val="1"/>
          <w:numId w:val="14"/>
        </w:numPr>
        <w:spacing w:after="120" w:line="360" w:lineRule="auto"/>
        <w:jc w:val="both"/>
        <w:rPr>
          <w:rFonts w:cs="Arial"/>
          <w:szCs w:val="22"/>
        </w:rPr>
      </w:pPr>
      <w:r w:rsidRPr="00B5331A">
        <w:rPr>
          <w:rFonts w:cs="Arial"/>
          <w:szCs w:val="22"/>
        </w:rPr>
        <w:t>otrzymuje należność</w:t>
      </w:r>
      <w:r w:rsidRPr="00B5331A">
        <w:rPr>
          <w:rFonts w:cs="Arial"/>
          <w:color w:val="FF0000"/>
          <w:szCs w:val="22"/>
        </w:rPr>
        <w:t xml:space="preserve"> </w:t>
      </w:r>
      <w:r w:rsidRPr="00B5331A">
        <w:rPr>
          <w:rFonts w:cs="Arial"/>
          <w:szCs w:val="22"/>
        </w:rPr>
        <w:t>z tytułu realizacji przedmiotu Zamówienia dla własnej korzyści, w tym decyduje samodzielnie o jej przeznaczeniu i ponosi ryzyko ekonomiczne związane z utratą tej należności lub jej części,</w:t>
      </w:r>
    </w:p>
    <w:p w14:paraId="5BE4E90B" w14:textId="77777777" w:rsidR="001A4B72" w:rsidRPr="00B5331A" w:rsidRDefault="001A4B72" w:rsidP="00F72A70">
      <w:pPr>
        <w:numPr>
          <w:ilvl w:val="1"/>
          <w:numId w:val="14"/>
        </w:numPr>
        <w:spacing w:after="120" w:line="360" w:lineRule="auto"/>
        <w:jc w:val="both"/>
        <w:rPr>
          <w:rFonts w:cs="Arial"/>
          <w:szCs w:val="22"/>
        </w:rPr>
      </w:pPr>
      <w:r w:rsidRPr="00B5331A">
        <w:rPr>
          <w:rFonts w:cs="Arial"/>
          <w:szCs w:val="22"/>
        </w:rPr>
        <w:t>nie jest pośrednikiem, przedstawicielem, powiernikiem lub innym podmiotem zobowiązanym prawnie lub faktycznie do przekazania całości lub części należności innemu podmiotowi,</w:t>
      </w:r>
    </w:p>
    <w:p w14:paraId="77CD237C" w14:textId="77777777" w:rsidR="001A4B72" w:rsidRPr="00B5331A" w:rsidRDefault="001A4B72" w:rsidP="00F72A70">
      <w:pPr>
        <w:numPr>
          <w:ilvl w:val="1"/>
          <w:numId w:val="14"/>
        </w:numPr>
        <w:tabs>
          <w:tab w:val="left" w:pos="284"/>
          <w:tab w:val="left" w:pos="426"/>
        </w:tabs>
        <w:spacing w:line="360" w:lineRule="auto"/>
        <w:ind w:left="1077" w:hanging="357"/>
        <w:jc w:val="both"/>
        <w:rPr>
          <w:rFonts w:cs="Arial"/>
          <w:szCs w:val="22"/>
        </w:rPr>
      </w:pPr>
      <w:r w:rsidRPr="00B5331A">
        <w:rPr>
          <w:rFonts w:cs="Arial"/>
          <w:szCs w:val="22"/>
        </w:rPr>
        <w:t>prowadzi rzeczywistą działalność gospodarczą w kraju siedziby, z którą wiąże się uzyskany przychód.</w:t>
      </w:r>
    </w:p>
    <w:p w14:paraId="13D739BF" w14:textId="77777777" w:rsidR="001A4B72" w:rsidRPr="00B5331A" w:rsidRDefault="001A4B72" w:rsidP="00F72A70">
      <w:pPr>
        <w:numPr>
          <w:ilvl w:val="2"/>
          <w:numId w:val="16"/>
        </w:numPr>
        <w:spacing w:before="120" w:line="360" w:lineRule="auto"/>
        <w:ind w:left="709" w:hanging="284"/>
        <w:jc w:val="both"/>
        <w:rPr>
          <w:rFonts w:cs="Arial"/>
          <w:b/>
          <w:szCs w:val="22"/>
        </w:rPr>
      </w:pPr>
      <w:r w:rsidRPr="00B5331A">
        <w:rPr>
          <w:rFonts w:cs="Arial"/>
          <w:b/>
          <w:szCs w:val="22"/>
        </w:rPr>
        <w:t xml:space="preserve">posiada/nie posiada w Polsce </w:t>
      </w:r>
      <w:r w:rsidRPr="00B5331A">
        <w:rPr>
          <w:rFonts w:cs="Arial"/>
          <w:szCs w:val="22"/>
        </w:rPr>
        <w:t xml:space="preserve">oddział/u, przedstawicielstwo/a i przedsiębiorstwo/a na moment udzielenia przedmiotowego Zamówienia/zawarcia przedmiotowej umowy. </w:t>
      </w:r>
    </w:p>
    <w:p w14:paraId="42CF04DE" w14:textId="77777777" w:rsidR="001A4B72" w:rsidRPr="00B5331A" w:rsidRDefault="001A4B72" w:rsidP="00F72A70">
      <w:pPr>
        <w:numPr>
          <w:ilvl w:val="2"/>
          <w:numId w:val="16"/>
        </w:numPr>
        <w:spacing w:before="120" w:line="360" w:lineRule="auto"/>
        <w:ind w:left="709" w:hanging="284"/>
        <w:jc w:val="both"/>
        <w:rPr>
          <w:rFonts w:cs="Arial"/>
          <w:b/>
          <w:szCs w:val="22"/>
        </w:rPr>
      </w:pPr>
      <w:r w:rsidRPr="00B5331A">
        <w:rPr>
          <w:rFonts w:cs="Arial"/>
          <w:szCs w:val="22"/>
        </w:rPr>
        <w:t>w przypadku ustanowienia w Polsce oddziału, przedstawicielstwa i przedsiębiorstwa niezwłocznie powiadomi o tym Zamawiającego.</w:t>
      </w:r>
    </w:p>
    <w:p w14:paraId="1AFA8022" w14:textId="77777777" w:rsidR="001A4B72" w:rsidRPr="00B5331A" w:rsidRDefault="001A4B72" w:rsidP="001A4B72">
      <w:pPr>
        <w:jc w:val="both"/>
        <w:rPr>
          <w:rFonts w:cs="Arial"/>
          <w:b/>
          <w:sz w:val="24"/>
        </w:rPr>
      </w:pPr>
    </w:p>
    <w:p w14:paraId="171256C5" w14:textId="77777777" w:rsidR="001A4B72" w:rsidRPr="00B5331A" w:rsidRDefault="001A4B72" w:rsidP="001A4B72">
      <w:pPr>
        <w:rPr>
          <w:rFonts w:cs="Arial"/>
          <w:i/>
          <w:sz w:val="20"/>
          <w:szCs w:val="20"/>
        </w:rPr>
      </w:pPr>
    </w:p>
    <w:p w14:paraId="359782CF" w14:textId="77777777" w:rsidR="001A4B72" w:rsidRPr="00B5331A" w:rsidRDefault="001A4B72" w:rsidP="001A4B72">
      <w:pPr>
        <w:spacing w:line="276" w:lineRule="auto"/>
        <w:jc w:val="right"/>
        <w:rPr>
          <w:rFonts w:cs="Arial"/>
          <w:i/>
          <w:color w:val="000000"/>
          <w:szCs w:val="22"/>
        </w:rPr>
      </w:pPr>
      <w:r w:rsidRPr="00B5331A">
        <w:rPr>
          <w:rFonts w:cs="Arial"/>
          <w:i/>
          <w:color w:val="000000"/>
          <w:szCs w:val="22"/>
        </w:rPr>
        <w:t>….………………………………………………………..</w:t>
      </w:r>
    </w:p>
    <w:p w14:paraId="563AF813" w14:textId="48E4A7CA" w:rsidR="00562D34" w:rsidRPr="00B5331A" w:rsidRDefault="001A4B72" w:rsidP="00A82EDD">
      <w:pPr>
        <w:ind w:left="5664"/>
        <w:rPr>
          <w:rFonts w:cs="Arial"/>
          <w:i/>
          <w:sz w:val="20"/>
          <w:szCs w:val="20"/>
        </w:rPr>
      </w:pPr>
      <w:r w:rsidRPr="00B5331A">
        <w:rPr>
          <w:rFonts w:cs="Arial"/>
          <w:i/>
          <w:color w:val="000000"/>
          <w:sz w:val="18"/>
          <w:szCs w:val="18"/>
        </w:rPr>
        <w:t>(podpisy osób uprawnionych do reprezentowania Wykonawcy)</w:t>
      </w:r>
      <w:bookmarkEnd w:id="32"/>
      <w:bookmarkEnd w:id="33"/>
    </w:p>
    <w:p w14:paraId="0705C787" w14:textId="1AD7191F" w:rsidR="00562D34" w:rsidRPr="00B5331A" w:rsidRDefault="00562D34" w:rsidP="00562D34">
      <w:pPr>
        <w:ind w:left="3540" w:firstLine="708"/>
        <w:rPr>
          <w:rFonts w:cs="Arial"/>
          <w:i/>
          <w:sz w:val="20"/>
          <w:szCs w:val="20"/>
        </w:rPr>
      </w:pPr>
    </w:p>
    <w:p w14:paraId="64CF010F" w14:textId="77777777" w:rsidR="00437600" w:rsidRDefault="00437600" w:rsidP="00A82EDD">
      <w:pPr>
        <w:widowControl w:val="0"/>
        <w:spacing w:before="240" w:after="360"/>
        <w:jc w:val="center"/>
        <w:rPr>
          <w:rFonts w:cs="Arial"/>
          <w:b/>
          <w:szCs w:val="22"/>
        </w:rPr>
        <w:sectPr w:rsidR="00437600" w:rsidSect="00C3059D">
          <w:headerReference w:type="default" r:id="rId26"/>
          <w:headerReference w:type="first" r:id="rId27"/>
          <w:pgSz w:w="11906" w:h="16838"/>
          <w:pgMar w:top="1135" w:right="1417" w:bottom="567" w:left="1417" w:header="708" w:footer="708" w:gutter="0"/>
          <w:pgNumType w:start="1"/>
          <w:cols w:space="708"/>
          <w:docGrid w:linePitch="360"/>
        </w:sectPr>
      </w:pPr>
    </w:p>
    <w:p w14:paraId="3B95E4F1" w14:textId="77777777" w:rsidR="00437600" w:rsidRDefault="00437600" w:rsidP="00437600">
      <w:pPr>
        <w:spacing w:before="240"/>
        <w:ind w:left="5664" w:firstLine="709"/>
        <w:jc w:val="right"/>
        <w:rPr>
          <w:rFonts w:cs="Arial"/>
          <w:sz w:val="18"/>
          <w:szCs w:val="20"/>
        </w:rPr>
      </w:pPr>
      <w:r>
        <w:rPr>
          <w:rFonts w:cs="Arial"/>
          <w:sz w:val="18"/>
          <w:szCs w:val="20"/>
        </w:rPr>
        <w:lastRenderedPageBreak/>
        <w:t>……………………………………</w:t>
      </w:r>
    </w:p>
    <w:p w14:paraId="007CB78A" w14:textId="77777777" w:rsidR="00437600" w:rsidRDefault="00437600" w:rsidP="00437600">
      <w:pPr>
        <w:ind w:left="5664" w:firstLine="708"/>
        <w:jc w:val="center"/>
        <w:rPr>
          <w:rFonts w:cs="Arial"/>
          <w:sz w:val="18"/>
          <w:szCs w:val="20"/>
        </w:rPr>
      </w:pPr>
      <w:r>
        <w:rPr>
          <w:rFonts w:cs="Arial"/>
          <w:iCs/>
          <w:sz w:val="18"/>
          <w:szCs w:val="20"/>
        </w:rPr>
        <w:t xml:space="preserve">          miejscowość, data</w:t>
      </w:r>
    </w:p>
    <w:p w14:paraId="4B99CF45" w14:textId="77777777" w:rsidR="00437600" w:rsidRDefault="00437600" w:rsidP="00437600">
      <w:pPr>
        <w:suppressAutoHyphens/>
        <w:spacing w:before="240" w:after="240"/>
        <w:rPr>
          <w:rFonts w:cs="Arial"/>
          <w:szCs w:val="22"/>
        </w:rPr>
      </w:pPr>
      <w:r>
        <w:rPr>
          <w:rFonts w:cs="Arial"/>
          <w:szCs w:val="22"/>
        </w:rPr>
        <w:t xml:space="preserve">Pełne dane adresowe Wykonawcy / pieczęć firmowa: </w:t>
      </w:r>
    </w:p>
    <w:p w14:paraId="66B1755D" w14:textId="77777777" w:rsidR="00437600" w:rsidRDefault="00437600" w:rsidP="00437600">
      <w:pPr>
        <w:suppressAutoHyphens/>
        <w:spacing w:before="120" w:after="120"/>
        <w:ind w:left="1560" w:hanging="1560"/>
        <w:rPr>
          <w:rFonts w:cs="Arial"/>
          <w:szCs w:val="22"/>
        </w:rPr>
      </w:pPr>
      <w:r>
        <w:rPr>
          <w:rFonts w:cs="Arial"/>
          <w:szCs w:val="22"/>
        </w:rPr>
        <w:t xml:space="preserve">Nazwa (firma) </w:t>
      </w:r>
      <w:r>
        <w:rPr>
          <w:rFonts w:cs="Arial"/>
          <w:szCs w:val="22"/>
        </w:rPr>
        <w:tab/>
        <w:t>................................................................................................................................</w:t>
      </w:r>
    </w:p>
    <w:p w14:paraId="40F05A49" w14:textId="77777777" w:rsidR="00437600" w:rsidRDefault="00437600" w:rsidP="00437600">
      <w:pPr>
        <w:suppressAutoHyphens/>
        <w:spacing w:before="120" w:after="120"/>
        <w:ind w:left="1560" w:hanging="1560"/>
        <w:rPr>
          <w:rFonts w:cs="Arial"/>
          <w:szCs w:val="22"/>
        </w:rPr>
      </w:pPr>
      <w:r>
        <w:rPr>
          <w:rFonts w:cs="Arial"/>
          <w:szCs w:val="22"/>
        </w:rPr>
        <w:t xml:space="preserve">Adres siedziby </w:t>
      </w:r>
      <w:r>
        <w:rPr>
          <w:rFonts w:cs="Arial"/>
          <w:szCs w:val="22"/>
        </w:rPr>
        <w:tab/>
        <w:t>................................................................................................................................</w:t>
      </w:r>
    </w:p>
    <w:p w14:paraId="5FC472C4" w14:textId="77777777" w:rsidR="00437600" w:rsidRDefault="00437600" w:rsidP="00437600">
      <w:pPr>
        <w:suppressAutoHyphens/>
        <w:spacing w:before="120" w:after="120"/>
        <w:ind w:left="1560"/>
        <w:rPr>
          <w:rFonts w:cs="Arial"/>
          <w:szCs w:val="22"/>
        </w:rPr>
      </w:pPr>
      <w:r>
        <w:rPr>
          <w:rFonts w:cs="Arial"/>
          <w:szCs w:val="22"/>
        </w:rPr>
        <w:t>................................................................................................................................</w:t>
      </w:r>
    </w:p>
    <w:p w14:paraId="0E73B7A7" w14:textId="77777777" w:rsidR="00437600" w:rsidRDefault="00437600" w:rsidP="00437600">
      <w:pPr>
        <w:suppressAutoHyphens/>
        <w:spacing w:before="120" w:after="120"/>
        <w:ind w:left="1560" w:hanging="1560"/>
        <w:rPr>
          <w:rFonts w:cs="Arial"/>
          <w:szCs w:val="22"/>
        </w:rPr>
      </w:pPr>
      <w:r w:rsidRPr="005C5294">
        <w:rPr>
          <w:rFonts w:cs="Arial"/>
          <w:color w:val="4F81BD" w:themeColor="accent1"/>
          <w:szCs w:val="22"/>
        </w:rPr>
        <w:t xml:space="preserve">Adres e-mail: </w:t>
      </w:r>
      <w:r>
        <w:rPr>
          <w:rFonts w:cs="Arial"/>
          <w:szCs w:val="22"/>
        </w:rPr>
        <w:tab/>
      </w:r>
      <w:r w:rsidRPr="005C5294">
        <w:rPr>
          <w:rFonts w:cs="Arial"/>
          <w:color w:val="4F81BD" w:themeColor="accent1"/>
          <w:szCs w:val="22"/>
        </w:rPr>
        <w:t>………………….…………………………….……………………………………………</w:t>
      </w:r>
    </w:p>
    <w:p w14:paraId="08592B1B" w14:textId="77777777" w:rsidR="00437600" w:rsidRDefault="00437600" w:rsidP="00437600">
      <w:pPr>
        <w:suppressAutoHyphens/>
        <w:ind w:left="4500"/>
        <w:rPr>
          <w:rFonts w:cs="Arial"/>
          <w:b/>
          <w:bCs/>
          <w:szCs w:val="22"/>
        </w:rPr>
      </w:pPr>
    </w:p>
    <w:p w14:paraId="5FD76F71" w14:textId="77777777" w:rsidR="00437600" w:rsidRDefault="00437600" w:rsidP="00437600">
      <w:pPr>
        <w:suppressAutoHyphens/>
        <w:ind w:left="4500"/>
        <w:rPr>
          <w:rFonts w:cs="Arial"/>
          <w:b/>
          <w:bCs/>
          <w:szCs w:val="22"/>
        </w:rPr>
      </w:pPr>
      <w:r>
        <w:rPr>
          <w:rFonts w:cs="Arial"/>
          <w:b/>
          <w:bCs/>
          <w:szCs w:val="22"/>
        </w:rPr>
        <w:t>TAURON Wytwarzanie S.A.</w:t>
      </w:r>
    </w:p>
    <w:p w14:paraId="66DB2A93" w14:textId="77777777" w:rsidR="00437600" w:rsidRDefault="00437600" w:rsidP="00437600">
      <w:pPr>
        <w:suppressAutoHyphens/>
        <w:ind w:left="4500"/>
        <w:rPr>
          <w:rFonts w:cs="Arial"/>
          <w:b/>
          <w:bCs/>
          <w:szCs w:val="22"/>
        </w:rPr>
      </w:pPr>
      <w:r>
        <w:rPr>
          <w:rFonts w:cs="Arial"/>
          <w:b/>
          <w:bCs/>
          <w:szCs w:val="22"/>
        </w:rPr>
        <w:t xml:space="preserve">Departament Zakupów </w:t>
      </w:r>
    </w:p>
    <w:p w14:paraId="00FD3228" w14:textId="77777777" w:rsidR="00437600" w:rsidRDefault="00437600" w:rsidP="00437600">
      <w:pPr>
        <w:suppressAutoHyphens/>
        <w:ind w:left="3792" w:firstLine="708"/>
        <w:rPr>
          <w:rFonts w:cs="Arial"/>
          <w:b/>
          <w:bCs/>
          <w:szCs w:val="22"/>
        </w:rPr>
      </w:pPr>
      <w:r>
        <w:rPr>
          <w:rFonts w:cs="Arial"/>
          <w:b/>
          <w:bCs/>
          <w:szCs w:val="22"/>
        </w:rPr>
        <w:t>ul. Promienna 51, 43-603 Jaworzno</w:t>
      </w:r>
    </w:p>
    <w:p w14:paraId="0C79D977" w14:textId="77777777" w:rsidR="00437600" w:rsidRDefault="00437600" w:rsidP="00437600">
      <w:pPr>
        <w:suppressAutoHyphens/>
        <w:rPr>
          <w:rFonts w:cs="Arial"/>
          <w:b/>
          <w:bCs/>
          <w:szCs w:val="22"/>
        </w:rPr>
      </w:pPr>
    </w:p>
    <w:p w14:paraId="39984ECC" w14:textId="77777777" w:rsidR="00437600" w:rsidRDefault="00437600" w:rsidP="00437600">
      <w:pPr>
        <w:suppressAutoHyphens/>
        <w:rPr>
          <w:rFonts w:cs="Arial"/>
          <w:b/>
          <w:bCs/>
          <w:szCs w:val="22"/>
          <w:u w:val="single"/>
        </w:rPr>
      </w:pPr>
    </w:p>
    <w:p w14:paraId="2313BFAA" w14:textId="77777777" w:rsidR="00437600" w:rsidRDefault="00437600" w:rsidP="00437600">
      <w:pPr>
        <w:suppressAutoHyphens/>
        <w:jc w:val="center"/>
        <w:rPr>
          <w:rFonts w:cs="Arial"/>
          <w:b/>
          <w:bCs/>
          <w:szCs w:val="22"/>
          <w:u w:val="single"/>
        </w:rPr>
      </w:pPr>
      <w:r>
        <w:rPr>
          <w:rFonts w:cs="Arial"/>
          <w:b/>
          <w:bCs/>
          <w:szCs w:val="22"/>
          <w:u w:val="single"/>
        </w:rPr>
        <w:t xml:space="preserve">Wniosek o udostępnienie dokumentacji technicznej </w:t>
      </w:r>
    </w:p>
    <w:p w14:paraId="47ACACEE" w14:textId="77777777" w:rsidR="00437600" w:rsidRDefault="00437600" w:rsidP="00437600">
      <w:pPr>
        <w:suppressAutoHyphens/>
        <w:jc w:val="center"/>
        <w:rPr>
          <w:rFonts w:cs="Arial"/>
          <w:b/>
          <w:bCs/>
          <w:szCs w:val="22"/>
          <w:u w:val="single"/>
        </w:rPr>
      </w:pPr>
    </w:p>
    <w:p w14:paraId="46730DF0" w14:textId="77777777" w:rsidR="00437600" w:rsidRDefault="00437600" w:rsidP="00437600">
      <w:pPr>
        <w:suppressAutoHyphens/>
        <w:jc w:val="center"/>
        <w:rPr>
          <w:rFonts w:cs="Arial"/>
          <w:b/>
          <w:bCs/>
          <w:szCs w:val="22"/>
          <w:u w:val="single"/>
        </w:rPr>
      </w:pPr>
    </w:p>
    <w:p w14:paraId="46EA841B" w14:textId="7B3B967C" w:rsidR="00437600" w:rsidRPr="006E2147" w:rsidRDefault="00437600" w:rsidP="00437600">
      <w:pPr>
        <w:suppressAutoHyphens/>
        <w:jc w:val="both"/>
        <w:rPr>
          <w:szCs w:val="22"/>
        </w:rPr>
      </w:pPr>
      <w:r>
        <w:rPr>
          <w:rFonts w:cs="Arial"/>
          <w:szCs w:val="22"/>
        </w:rPr>
        <w:t xml:space="preserve">W związku z zamiarem przystąpienia naszej firmy do postępowania organizowanego przez TAURON Wytwarzanie SA pn.: </w:t>
      </w:r>
      <w:r>
        <w:rPr>
          <w:rFonts w:cs="Arial"/>
          <w:b/>
          <w:szCs w:val="22"/>
        </w:rPr>
        <w:t>„</w:t>
      </w:r>
      <w:r w:rsidR="006E2147" w:rsidRPr="006E2147">
        <w:rPr>
          <w:b/>
          <w:bCs/>
          <w:szCs w:val="22"/>
        </w:rPr>
        <w:t>Dostawa elementów układu mielenia mły</w:t>
      </w:r>
      <w:r w:rsidR="00E94C0A">
        <w:rPr>
          <w:b/>
          <w:bCs/>
          <w:szCs w:val="22"/>
        </w:rPr>
        <w:t>nów</w:t>
      </w:r>
      <w:r w:rsidR="006E2147" w:rsidRPr="006E2147">
        <w:rPr>
          <w:b/>
          <w:bCs/>
          <w:szCs w:val="22"/>
        </w:rPr>
        <w:t xml:space="preserve"> pierścieniowo – kulow</w:t>
      </w:r>
      <w:r w:rsidR="00E94C0A">
        <w:rPr>
          <w:b/>
          <w:bCs/>
          <w:szCs w:val="22"/>
        </w:rPr>
        <w:t xml:space="preserve">ych </w:t>
      </w:r>
      <w:r w:rsidR="006E2147" w:rsidRPr="006E2147">
        <w:rPr>
          <w:b/>
          <w:bCs/>
          <w:szCs w:val="22"/>
        </w:rPr>
        <w:t>MKM-33</w:t>
      </w:r>
      <w:r>
        <w:rPr>
          <w:rFonts w:cs="Arial"/>
          <w:b/>
          <w:bCs/>
          <w:szCs w:val="22"/>
        </w:rPr>
        <w:t>”</w:t>
      </w:r>
      <w:r>
        <w:rPr>
          <w:rFonts w:cs="Arial"/>
          <w:noProof/>
          <w:szCs w:val="22"/>
        </w:rPr>
        <w:t xml:space="preserve">, </w:t>
      </w:r>
      <w:r>
        <w:rPr>
          <w:rFonts w:cs="Arial"/>
          <w:szCs w:val="22"/>
        </w:rPr>
        <w:t>niniejszym zwracamy się z prośbą o udostępnienie, na wyłączne cele przygotowania i złożenia oferty, dokumentacji technicznej Zamawiającego dotyczącej wykonania w/w części.</w:t>
      </w:r>
    </w:p>
    <w:p w14:paraId="2DDAEA6F" w14:textId="77777777" w:rsidR="00437600" w:rsidRDefault="00437600" w:rsidP="00437600">
      <w:pPr>
        <w:suppressAutoHyphens/>
        <w:spacing w:before="240" w:after="240"/>
        <w:rPr>
          <w:rFonts w:cs="Arial"/>
          <w:b/>
          <w:szCs w:val="22"/>
          <w:u w:val="single"/>
        </w:rPr>
      </w:pPr>
      <w:r>
        <w:rPr>
          <w:rFonts w:cs="Arial"/>
          <w:b/>
          <w:szCs w:val="22"/>
          <w:u w:val="single"/>
        </w:rPr>
        <w:t>Oświadczenie Wykonawcy</w:t>
      </w:r>
      <w:r>
        <w:rPr>
          <w:rFonts w:cs="Arial"/>
          <w:b/>
          <w:bCs/>
          <w:szCs w:val="22"/>
          <w:u w:val="single"/>
        </w:rPr>
        <w:t xml:space="preserve"> o </w:t>
      </w:r>
      <w:r>
        <w:rPr>
          <w:rFonts w:cs="Arial"/>
          <w:b/>
          <w:szCs w:val="22"/>
          <w:u w:val="single"/>
        </w:rPr>
        <w:t>zachowaniu w poufności udostępnianych danych</w:t>
      </w:r>
    </w:p>
    <w:p w14:paraId="42606A02" w14:textId="77777777" w:rsidR="00437600" w:rsidRDefault="00437600" w:rsidP="00437600">
      <w:pPr>
        <w:widowControl w:val="0"/>
        <w:numPr>
          <w:ilvl w:val="3"/>
          <w:numId w:val="36"/>
        </w:numPr>
        <w:autoSpaceDE w:val="0"/>
        <w:autoSpaceDN w:val="0"/>
        <w:adjustRightInd w:val="0"/>
        <w:spacing w:after="120"/>
        <w:ind w:left="284" w:hanging="284"/>
        <w:jc w:val="both"/>
        <w:textAlignment w:val="baseline"/>
        <w:rPr>
          <w:rFonts w:cs="Arial"/>
          <w:szCs w:val="22"/>
        </w:rPr>
      </w:pPr>
      <w:r>
        <w:rPr>
          <w:rFonts w:cs="Arial"/>
          <w:szCs w:val="22"/>
        </w:rPr>
        <w:t>Oświadczamy, iż nieodwołalnie i bezwarunkowo zobowiązujemy się do zachowania w ścisłej tajemnicy Informacji Poufnych w rozumieniu pkt. 2 niniejszego wniosku oraz zobowiązujemy się traktować je i chronić jak tajemnicę przedsiębiorstwa w rozumieniu ustawy z dnia 16 kwietnia 1993 roku o zwalczaniu nieuczciwej konkurencji (tekst jednolity: Dz. U. z 2020 r. poz. 1913 z </w:t>
      </w:r>
      <w:proofErr w:type="spellStart"/>
      <w:r>
        <w:rPr>
          <w:rFonts w:cs="Arial"/>
          <w:szCs w:val="22"/>
        </w:rPr>
        <w:t>późn</w:t>
      </w:r>
      <w:proofErr w:type="spellEnd"/>
      <w:r>
        <w:rPr>
          <w:rFonts w:cs="Arial"/>
          <w:szCs w:val="22"/>
        </w:rPr>
        <w:t>. zm.).</w:t>
      </w:r>
    </w:p>
    <w:p w14:paraId="07CFA5B9" w14:textId="77777777" w:rsidR="00437600" w:rsidRDefault="00437600" w:rsidP="00437600">
      <w:pPr>
        <w:widowControl w:val="0"/>
        <w:numPr>
          <w:ilvl w:val="3"/>
          <w:numId w:val="36"/>
        </w:numPr>
        <w:autoSpaceDE w:val="0"/>
        <w:autoSpaceDN w:val="0"/>
        <w:adjustRightInd w:val="0"/>
        <w:spacing w:after="120"/>
        <w:ind w:left="284" w:hanging="284"/>
        <w:jc w:val="both"/>
        <w:textAlignment w:val="baseline"/>
        <w:rPr>
          <w:rFonts w:cs="Arial"/>
          <w:szCs w:val="22"/>
        </w:rPr>
      </w:pPr>
      <w:r>
        <w:rPr>
          <w:rFonts w:cs="Arial"/>
          <w:szCs w:val="22"/>
        </w:rPr>
        <w:t>Przez Informacje Poufne należy rozumieć wszelkie informacje (w tym przekazane lub pozyskane w formie ustnej, pisemnej, elektronicznej i każdej innej), w szczególności  związane z udostępnianą dokumentacją techniczną, o której mowa w niniejszym wniosku.</w:t>
      </w:r>
    </w:p>
    <w:p w14:paraId="44155943" w14:textId="77777777" w:rsidR="00437600" w:rsidRDefault="00437600" w:rsidP="00437600">
      <w:pPr>
        <w:widowControl w:val="0"/>
        <w:numPr>
          <w:ilvl w:val="3"/>
          <w:numId w:val="36"/>
        </w:numPr>
        <w:autoSpaceDE w:val="0"/>
        <w:autoSpaceDN w:val="0"/>
        <w:adjustRightInd w:val="0"/>
        <w:spacing w:after="120"/>
        <w:ind w:left="284" w:hanging="284"/>
        <w:jc w:val="both"/>
        <w:textAlignment w:val="baseline"/>
        <w:rPr>
          <w:rFonts w:cs="Arial"/>
          <w:szCs w:val="22"/>
        </w:rPr>
      </w:pPr>
      <w:r>
        <w:rPr>
          <w:rFonts w:cs="Arial"/>
          <w:szCs w:val="22"/>
        </w:rPr>
        <w:t>Zobowiązujemy się nie ujawniać, nie upubliczniać, nie przekazywać ani w inny sposób nie udostępniać osobom trzecim oraz nie wykorzystywać do celów innych niż związanych z udziałem w w/w postępowaniu, otrzymanych Informacji Poufnych, a także podjąć wszelkie niezbędne środki w celu zapewnienia ochrony Informacji Poufnych.</w:t>
      </w:r>
    </w:p>
    <w:p w14:paraId="020E3BE1" w14:textId="77777777" w:rsidR="00437600" w:rsidRDefault="00437600" w:rsidP="00437600">
      <w:pPr>
        <w:widowControl w:val="0"/>
        <w:numPr>
          <w:ilvl w:val="3"/>
          <w:numId w:val="36"/>
        </w:numPr>
        <w:autoSpaceDE w:val="0"/>
        <w:autoSpaceDN w:val="0"/>
        <w:adjustRightInd w:val="0"/>
        <w:spacing w:after="120"/>
        <w:ind w:left="284" w:hanging="284"/>
        <w:jc w:val="both"/>
        <w:textAlignment w:val="baseline"/>
        <w:rPr>
          <w:rFonts w:cs="Arial"/>
          <w:szCs w:val="22"/>
        </w:rPr>
      </w:pPr>
      <w:r>
        <w:rPr>
          <w:rFonts w:cs="Arial"/>
          <w:szCs w:val="22"/>
        </w:rPr>
        <w:t>Zobowiązanie, o którym mowa powyżej nie dotyczy ujawnienia Informacji Poufnych pracownikom Wykonawcy, osobom którymi się posługuje lub podmiotom powiązanym w zakresie niezbędnym do udziału w w/w postępowaniu, pod warunkiem, że przed jakimkolwiek takim ujawnieniem Wykonawca zobowiąże te osoby do zachowania poufności na zasadach określonych w niniejszym wniosku. Za działania lub zaniechania takich osób Wykonawca ponosi odpowiedzialność, jak za działania i zaniechania własne.</w:t>
      </w:r>
    </w:p>
    <w:p w14:paraId="21193DD6" w14:textId="7194DECE" w:rsidR="00437600" w:rsidRPr="006E2147" w:rsidRDefault="00437600" w:rsidP="006E2147">
      <w:pPr>
        <w:widowControl w:val="0"/>
        <w:numPr>
          <w:ilvl w:val="3"/>
          <w:numId w:val="36"/>
        </w:numPr>
        <w:autoSpaceDE w:val="0"/>
        <w:autoSpaceDN w:val="0"/>
        <w:adjustRightInd w:val="0"/>
        <w:spacing w:after="120"/>
        <w:ind w:left="284" w:hanging="284"/>
        <w:jc w:val="both"/>
        <w:textAlignment w:val="baseline"/>
        <w:rPr>
          <w:rFonts w:cs="Arial"/>
          <w:szCs w:val="22"/>
        </w:rPr>
      </w:pPr>
      <w:r>
        <w:rPr>
          <w:rFonts w:cs="Arial"/>
          <w:szCs w:val="22"/>
        </w:rPr>
        <w:t>Wykonawca ponosi pełną odpowiedzialność za wszelkie szkody powstałe na skutek niedochowania poufności Informacji, obejmujące zarówno straty rzeczywiste, jak i utracone korzyści, w tym koszty sądowe i wszelkie inne koszty poniesione przez Zamawiającego w celu realizacji roszczeń powstałych z powodu naruszenia przez Wykonawcę niniejszego Zobowiązania.</w:t>
      </w:r>
    </w:p>
    <w:p w14:paraId="046F4C10" w14:textId="77777777" w:rsidR="00437600" w:rsidRDefault="00437600" w:rsidP="00437600">
      <w:pPr>
        <w:widowControl w:val="0"/>
        <w:numPr>
          <w:ilvl w:val="3"/>
          <w:numId w:val="36"/>
        </w:numPr>
        <w:autoSpaceDE w:val="0"/>
        <w:autoSpaceDN w:val="0"/>
        <w:adjustRightInd w:val="0"/>
        <w:spacing w:after="120"/>
        <w:ind w:left="284" w:hanging="284"/>
        <w:jc w:val="both"/>
        <w:textAlignment w:val="baseline"/>
        <w:rPr>
          <w:rFonts w:cs="Arial"/>
          <w:szCs w:val="22"/>
        </w:rPr>
      </w:pPr>
      <w:r>
        <w:rPr>
          <w:rFonts w:cs="Arial"/>
          <w:szCs w:val="22"/>
        </w:rPr>
        <w:t>Zobowiązanie do zachowania poufności, o którym mowa w niniejszym wniosku wiąże Wykonawcę bezterminowo.</w:t>
      </w:r>
    </w:p>
    <w:p w14:paraId="3CC5A7CD" w14:textId="77777777" w:rsidR="00437600" w:rsidRDefault="00437600" w:rsidP="00437600">
      <w:pPr>
        <w:widowControl w:val="0"/>
        <w:numPr>
          <w:ilvl w:val="3"/>
          <w:numId w:val="36"/>
        </w:numPr>
        <w:tabs>
          <w:tab w:val="left" w:pos="0"/>
          <w:tab w:val="num" w:pos="284"/>
        </w:tabs>
        <w:autoSpaceDE w:val="0"/>
        <w:autoSpaceDN w:val="0"/>
        <w:adjustRightInd w:val="0"/>
        <w:spacing w:after="120"/>
        <w:ind w:left="284" w:hanging="284"/>
        <w:jc w:val="both"/>
        <w:textAlignment w:val="baseline"/>
        <w:rPr>
          <w:rFonts w:cs="Arial"/>
          <w:szCs w:val="22"/>
        </w:rPr>
      </w:pPr>
      <w:r>
        <w:rPr>
          <w:rFonts w:cs="Arial"/>
          <w:szCs w:val="22"/>
        </w:rPr>
        <w:lastRenderedPageBreak/>
        <w:t>W przypadku unieważnienia lub odstąpienia od przeprowadzenia postępowania przetargowego przez Zamawiającego lub odstąpienia od udziału w postępowaniu przez Wykonawcę, jak również w wypadku zakończenia postępowania bez względu na jego wynik, w szczególności bez wyłonienia oferty Wykonawcy jako najkorzystniejszej - Wykonawca  zobowiązuje się, że zarówno on, jak i osoby, którymi się posługuje niezwłocznie po zakończeniu postępowania zwrócą Zamawiającemu lub zniszczą wszystkie dokumenty lub inne nośniki Informacji Poufnych, w tym ich kopie oraz opracowania i wyciągi, zawierające Informacje Poufne. Zwrot materiałów nie zwalnia Wykonawcy z obowiązku zachowania poufności przekazanych mu Informacji Poufnych na zasadach określonych w niniejszym wniosku.</w:t>
      </w:r>
    </w:p>
    <w:p w14:paraId="05C340D6" w14:textId="77777777" w:rsidR="00437600" w:rsidRDefault="00437600" w:rsidP="00437600">
      <w:pPr>
        <w:widowControl w:val="0"/>
        <w:numPr>
          <w:ilvl w:val="3"/>
          <w:numId w:val="36"/>
        </w:numPr>
        <w:tabs>
          <w:tab w:val="left" w:pos="0"/>
          <w:tab w:val="num" w:pos="284"/>
        </w:tabs>
        <w:autoSpaceDE w:val="0"/>
        <w:autoSpaceDN w:val="0"/>
        <w:adjustRightInd w:val="0"/>
        <w:spacing w:after="120"/>
        <w:ind w:left="284" w:hanging="284"/>
        <w:jc w:val="both"/>
        <w:textAlignment w:val="baseline"/>
        <w:rPr>
          <w:rFonts w:cs="Arial"/>
          <w:szCs w:val="22"/>
        </w:rPr>
      </w:pPr>
      <w:r>
        <w:rPr>
          <w:rFonts w:cs="Arial"/>
          <w:szCs w:val="22"/>
        </w:rPr>
        <w:t>Oświadczamy, że zostaliśmy poinformowani, iż wszelkie prawa autorskie do udostępnionej dokumentacji technicznej są zastrzeżone a przekazanie Informacji poufnych nie stanowi udzielenia licencji w odniesieniu do patentów, praw autorskich, znaków towarowych.</w:t>
      </w:r>
    </w:p>
    <w:p w14:paraId="2E9B11A8" w14:textId="77777777" w:rsidR="00437600" w:rsidRDefault="00437600" w:rsidP="00437600">
      <w:pPr>
        <w:suppressAutoHyphens/>
        <w:ind w:right="-828"/>
        <w:jc w:val="both"/>
        <w:rPr>
          <w:rFonts w:cs="Arial"/>
          <w:szCs w:val="22"/>
        </w:rPr>
      </w:pPr>
    </w:p>
    <w:p w14:paraId="0E01318D" w14:textId="77777777" w:rsidR="00437600" w:rsidRDefault="00437600" w:rsidP="00437600">
      <w:pPr>
        <w:suppressAutoHyphens/>
        <w:ind w:left="3579" w:right="-828" w:firstLine="669"/>
        <w:jc w:val="center"/>
        <w:rPr>
          <w:rFonts w:cs="Arial"/>
          <w:szCs w:val="22"/>
        </w:rPr>
      </w:pPr>
    </w:p>
    <w:p w14:paraId="4C4226CD" w14:textId="77777777" w:rsidR="0048700C" w:rsidRDefault="0048700C" w:rsidP="00437600">
      <w:pPr>
        <w:suppressAutoHyphens/>
        <w:ind w:left="3579" w:right="-828" w:firstLine="669"/>
        <w:jc w:val="center"/>
        <w:rPr>
          <w:rFonts w:cs="Arial"/>
          <w:szCs w:val="22"/>
        </w:rPr>
      </w:pPr>
    </w:p>
    <w:p w14:paraId="023A875E" w14:textId="77777777" w:rsidR="0048700C" w:rsidRDefault="0048700C" w:rsidP="00437600">
      <w:pPr>
        <w:suppressAutoHyphens/>
        <w:ind w:left="3579" w:right="-828" w:firstLine="669"/>
        <w:jc w:val="center"/>
        <w:rPr>
          <w:rFonts w:cs="Arial"/>
          <w:szCs w:val="22"/>
        </w:rPr>
      </w:pPr>
    </w:p>
    <w:p w14:paraId="5ED6A7B1" w14:textId="77777777" w:rsidR="00437600" w:rsidRDefault="00437600" w:rsidP="00437600">
      <w:pPr>
        <w:suppressAutoHyphens/>
        <w:ind w:left="3579" w:right="-828" w:firstLine="669"/>
        <w:jc w:val="center"/>
        <w:rPr>
          <w:rFonts w:cs="Arial"/>
          <w:szCs w:val="22"/>
        </w:rPr>
      </w:pPr>
    </w:p>
    <w:p w14:paraId="6BEC175A" w14:textId="77777777" w:rsidR="00437600" w:rsidRDefault="00437600" w:rsidP="00437600">
      <w:pPr>
        <w:suppressAutoHyphens/>
        <w:ind w:left="3579" w:right="-828" w:firstLine="669"/>
        <w:jc w:val="center"/>
        <w:rPr>
          <w:rFonts w:cs="Arial"/>
          <w:szCs w:val="22"/>
        </w:rPr>
      </w:pPr>
    </w:p>
    <w:p w14:paraId="5B48C0AB" w14:textId="77777777" w:rsidR="00437600" w:rsidRDefault="00437600" w:rsidP="00437600">
      <w:pPr>
        <w:suppressAutoHyphens/>
        <w:ind w:left="4536" w:right="-828"/>
        <w:jc w:val="center"/>
        <w:rPr>
          <w:rFonts w:cs="Arial"/>
          <w:szCs w:val="22"/>
        </w:rPr>
      </w:pPr>
      <w:r>
        <w:rPr>
          <w:rFonts w:cs="Arial"/>
          <w:szCs w:val="22"/>
        </w:rPr>
        <w:t>..............................................................</w:t>
      </w:r>
    </w:p>
    <w:p w14:paraId="11144C65" w14:textId="77777777" w:rsidR="00437600" w:rsidRDefault="00437600" w:rsidP="00437600">
      <w:pPr>
        <w:suppressAutoHyphens/>
        <w:ind w:left="4536" w:right="-828"/>
        <w:jc w:val="center"/>
        <w:rPr>
          <w:rFonts w:cs="Arial"/>
          <w:szCs w:val="22"/>
        </w:rPr>
      </w:pPr>
      <w:r>
        <w:rPr>
          <w:rFonts w:cs="Arial"/>
          <w:szCs w:val="22"/>
        </w:rPr>
        <w:t>podpis i pieczęć Wykonawcy</w:t>
      </w:r>
    </w:p>
    <w:p w14:paraId="2F1FDEEA" w14:textId="5675BCE9" w:rsidR="00562D34" w:rsidRPr="00B5331A" w:rsidRDefault="00562D34" w:rsidP="0048700C">
      <w:pPr>
        <w:widowControl w:val="0"/>
        <w:spacing w:before="240" w:after="360"/>
        <w:rPr>
          <w:rFonts w:cs="Arial"/>
          <w:b/>
          <w:szCs w:val="22"/>
        </w:rPr>
      </w:pPr>
    </w:p>
    <w:sectPr w:rsidR="00562D34" w:rsidRPr="00B5331A" w:rsidSect="00C3059D">
      <w:headerReference w:type="default" r:id="rId28"/>
      <w:pgSz w:w="11906" w:h="16838"/>
      <w:pgMar w:top="1417" w:right="1417" w:bottom="1417" w:left="108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4327D9" w14:textId="77777777" w:rsidR="00F81206" w:rsidRDefault="00F81206">
      <w:r>
        <w:separator/>
      </w:r>
    </w:p>
  </w:endnote>
  <w:endnote w:type="continuationSeparator" w:id="0">
    <w:p w14:paraId="0E62BC75" w14:textId="77777777" w:rsidR="00F81206" w:rsidRDefault="00F81206">
      <w:r>
        <w:continuationSeparator/>
      </w:r>
    </w:p>
  </w:endnote>
  <w:endnote w:type="continuationNotice" w:id="1">
    <w:p w14:paraId="662A7AE3" w14:textId="77777777" w:rsidR="00F81206" w:rsidRDefault="00F812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IDFont+F2">
    <w:altName w:val="Calibri"/>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Cambria Math">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2" w14:textId="77777777" w:rsidR="00424437" w:rsidRDefault="0042443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424437" w:rsidRDefault="0042443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4" w14:textId="31F94FF3" w:rsidR="00424437" w:rsidRPr="00554764" w:rsidRDefault="00424437"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sidR="0091566C">
      <w:rPr>
        <w:rStyle w:val="Numerstrony"/>
        <w:rFonts w:cs="Arial"/>
        <w:i/>
        <w:noProof/>
        <w:sz w:val="16"/>
        <w:szCs w:val="16"/>
      </w:rPr>
      <w:t>2</w:t>
    </w:r>
    <w:r w:rsidRPr="00554764">
      <w:rPr>
        <w:rStyle w:val="Numerstrony"/>
        <w:rFonts w:cs="Arial"/>
        <w:i/>
        <w:sz w:val="16"/>
        <w:szCs w:val="16"/>
      </w:rPr>
      <w:fldChar w:fldCharType="end"/>
    </w:r>
  </w:p>
  <w:p w14:paraId="5F8E2BE5" w14:textId="017296B8" w:rsidR="00424437" w:rsidRDefault="00424437" w:rsidP="000C7A3F">
    <w:pPr>
      <w:pStyle w:val="Nagwek"/>
      <w:jc w:val="both"/>
      <w:rPr>
        <w:rFonts w:ascii="Verdana" w:hAnsi="Verdana"/>
        <w:b/>
        <w:color w:val="999999"/>
        <w:sz w:val="16"/>
        <w:szCs w:val="16"/>
        <w:u w:val="single"/>
      </w:rPr>
    </w:pPr>
    <w:r>
      <w:rPr>
        <w:rFonts w:ascii="Verdana" w:hAnsi="Verdana"/>
        <w:b/>
        <w:color w:val="999999"/>
        <w:sz w:val="16"/>
        <w:szCs w:val="16"/>
        <w:u w:val="single"/>
      </w:rPr>
      <w:t>Nr Postępowania</w:t>
    </w:r>
    <w:r w:rsidRPr="00AB5376">
      <w:rPr>
        <w:rFonts w:ascii="Verdana" w:hAnsi="Verdana"/>
        <w:b/>
        <w:color w:val="999999"/>
        <w:sz w:val="16"/>
        <w:szCs w:val="16"/>
        <w:u w:val="single"/>
      </w:rPr>
      <w:t xml:space="preserve"> </w:t>
    </w:r>
    <w:r w:rsidR="008616E5" w:rsidRPr="008616E5">
      <w:rPr>
        <w:rFonts w:ascii="Verdana" w:hAnsi="Verdana"/>
        <w:b/>
        <w:bCs/>
        <w:color w:val="999999"/>
        <w:sz w:val="16"/>
        <w:szCs w:val="16"/>
        <w:u w:val="single"/>
      </w:rPr>
      <w:t>PNP/TW/12146/2025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7" w14:textId="77777777" w:rsidR="00424437" w:rsidRPr="004C5CD6" w:rsidRDefault="00424437"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5F8E2BE8" w14:textId="77777777" w:rsidR="00424437" w:rsidRDefault="0042443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E5A565" w14:textId="77777777" w:rsidR="00F81206" w:rsidRDefault="00F81206">
      <w:r>
        <w:separator/>
      </w:r>
    </w:p>
  </w:footnote>
  <w:footnote w:type="continuationSeparator" w:id="0">
    <w:p w14:paraId="5941B7BC" w14:textId="77777777" w:rsidR="00F81206" w:rsidRDefault="00F81206">
      <w:r>
        <w:continuationSeparator/>
      </w:r>
    </w:p>
  </w:footnote>
  <w:footnote w:type="continuationNotice" w:id="1">
    <w:p w14:paraId="3099B883" w14:textId="77777777" w:rsidR="00F81206" w:rsidRDefault="00F81206"/>
  </w:footnote>
  <w:footnote w:id="2">
    <w:p w14:paraId="5F0156A6" w14:textId="1D13D0AE" w:rsidR="001A4B72" w:rsidRDefault="001A4B72" w:rsidP="001A4B72">
      <w:pPr>
        <w:pStyle w:val="Tekstprzypisudolnego"/>
        <w:rPr>
          <w:bCs/>
          <w:sz w:val="18"/>
          <w:szCs w:val="18"/>
        </w:rPr>
      </w:pPr>
      <w:r w:rsidRPr="006D7F3D">
        <w:rPr>
          <w:rStyle w:val="Odwoanieprzypisudolnego"/>
          <w:sz w:val="18"/>
          <w:szCs w:val="18"/>
        </w:rPr>
        <w:footnoteRef/>
      </w:r>
      <w:r w:rsidRPr="006D7F3D">
        <w:rPr>
          <w:sz w:val="18"/>
          <w:szCs w:val="18"/>
        </w:rPr>
        <w:t xml:space="preserve"> </w:t>
      </w:r>
      <w:r w:rsidRPr="006D7F3D">
        <w:rPr>
          <w:bCs/>
          <w:sz w:val="18"/>
          <w:szCs w:val="18"/>
        </w:rPr>
        <w:t xml:space="preserve">Wykonawca najpóźniej w dniu udzielenia </w:t>
      </w:r>
      <w:r>
        <w:rPr>
          <w:bCs/>
          <w:sz w:val="18"/>
          <w:szCs w:val="18"/>
        </w:rPr>
        <w:t>Z</w:t>
      </w:r>
      <w:r w:rsidRPr="006D7F3D">
        <w:rPr>
          <w:bCs/>
          <w:sz w:val="18"/>
          <w:szCs w:val="18"/>
        </w:rPr>
        <w:t>amówienia/podpisania umowy winien dostarczyć Zamawiającemu oświadczenie dla potrzeb zryczałtowanego podatku dochodowego (…) i przedstawić ważny certyfikat rezydencji.</w:t>
      </w:r>
    </w:p>
    <w:p w14:paraId="1C395424" w14:textId="77777777" w:rsidR="00562D34" w:rsidRPr="006D7F3D" w:rsidRDefault="00562D34" w:rsidP="001A4B72">
      <w:pPr>
        <w:pStyle w:val="Tekstprzypisudolnego"/>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DD3F66" w14:textId="3F03906D" w:rsidR="00F84283" w:rsidRPr="0002723A" w:rsidRDefault="00F72A70" w:rsidP="0002723A">
    <w:pPr>
      <w:pStyle w:val="Nagwek"/>
      <w:jc w:val="right"/>
      <w:rPr>
        <w:rFonts w:cs="Arial"/>
        <w:sz w:val="20"/>
      </w:rPr>
    </w:pPr>
    <w:r w:rsidRPr="0002723A">
      <w:rPr>
        <w:rFonts w:cs="Arial"/>
        <w:sz w:val="20"/>
      </w:rPr>
      <w:t xml:space="preserve">Załącznik nr </w:t>
    </w:r>
    <w:r w:rsidR="00A82EDD">
      <w:rPr>
        <w:rFonts w:cs="Arial"/>
        <w:sz w:val="20"/>
      </w:rPr>
      <w:t>1</w:t>
    </w:r>
    <w:r>
      <w:rPr>
        <w:rFonts w:cs="Arial"/>
        <w:sz w:val="20"/>
      </w:rPr>
      <w:t xml:space="preserve"> do SWZ </w:t>
    </w:r>
    <w:r w:rsidRPr="0002723A">
      <w:rPr>
        <w:rFonts w:cs="Arial"/>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B8F5E0" w14:textId="77777777" w:rsidR="00F84283" w:rsidRDefault="00F72A70" w:rsidP="00F60720">
    <w:pPr>
      <w:pStyle w:val="Nagwek"/>
      <w:jc w:val="right"/>
    </w:pPr>
    <w:r>
      <w:rPr>
        <w:noProof/>
      </w:rPr>
      <w:t>Załącznik nr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B2F60C" w14:textId="5635ABEE" w:rsidR="0048700C" w:rsidRPr="0002723A" w:rsidRDefault="0048700C" w:rsidP="0002723A">
    <w:pPr>
      <w:pStyle w:val="Nagwek"/>
      <w:jc w:val="right"/>
      <w:rPr>
        <w:rFonts w:cs="Arial"/>
        <w:sz w:val="20"/>
      </w:rPr>
    </w:pPr>
    <w:r w:rsidRPr="0002723A">
      <w:rPr>
        <w:rFonts w:cs="Arial"/>
        <w:sz w:val="20"/>
      </w:rPr>
      <w:t xml:space="preserve">Załącznik nr </w:t>
    </w:r>
    <w:r w:rsidR="006E2147">
      <w:rPr>
        <w:rFonts w:cs="Arial"/>
        <w:sz w:val="20"/>
      </w:rPr>
      <w:t>3</w:t>
    </w:r>
    <w:r>
      <w:rPr>
        <w:rFonts w:cs="Arial"/>
        <w:sz w:val="20"/>
      </w:rPr>
      <w:t xml:space="preserve"> do SWZ </w:t>
    </w:r>
    <w:r w:rsidRPr="0002723A">
      <w:rPr>
        <w:rFonts w:cs="Arial"/>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155E"/>
    <w:multiLevelType w:val="hybridMultilevel"/>
    <w:tmpl w:val="5FD26C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21C6088C">
      <w:start w:val="1"/>
      <w:numFmt w:val="lowerLetter"/>
      <w:lvlText w:val="%3)"/>
      <w:lvlJc w:val="left"/>
      <w:pPr>
        <w:ind w:left="2160" w:hanging="180"/>
      </w:pPr>
      <w:rPr>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EE06E1"/>
    <w:multiLevelType w:val="hybridMultilevel"/>
    <w:tmpl w:val="1BDAF724"/>
    <w:lvl w:ilvl="0" w:tplc="BC800F62">
      <w:start w:val="1"/>
      <w:numFmt w:val="decimal"/>
      <w:lvlText w:val="%1."/>
      <w:lvlJc w:val="left"/>
      <w:pPr>
        <w:ind w:left="644"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08E56A2B"/>
    <w:multiLevelType w:val="hybridMultilevel"/>
    <w:tmpl w:val="61C2EA3A"/>
    <w:lvl w:ilvl="0" w:tplc="0415000B">
      <w:start w:val="1"/>
      <w:numFmt w:val="bullet"/>
      <w:lvlText w:val=""/>
      <w:lvlJc w:val="left"/>
      <w:pPr>
        <w:ind w:left="1364" w:hanging="360"/>
      </w:pPr>
      <w:rPr>
        <w:rFonts w:ascii="Wingdings" w:hAnsi="Wingdings"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3"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4" w15:restartNumberingAfterBreak="0">
    <w:nsid w:val="150356F9"/>
    <w:multiLevelType w:val="multilevel"/>
    <w:tmpl w:val="7622585E"/>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i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5" w15:restartNumberingAfterBreak="0">
    <w:nsid w:val="19405103"/>
    <w:multiLevelType w:val="hybridMultilevel"/>
    <w:tmpl w:val="5B3A144C"/>
    <w:lvl w:ilvl="0" w:tplc="68E46BAA">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6"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7"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24632ED2"/>
    <w:multiLevelType w:val="multilevel"/>
    <w:tmpl w:val="827EA904"/>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b w:val="0"/>
        <w:bCs/>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9" w15:restartNumberingAfterBreak="0">
    <w:nsid w:val="24D2529B"/>
    <w:multiLevelType w:val="hybridMultilevel"/>
    <w:tmpl w:val="53A67462"/>
    <w:lvl w:ilvl="0" w:tplc="0AEA35AA">
      <w:start w:val="1"/>
      <w:numFmt w:val="decimal"/>
      <w:lvlText w:val="%1."/>
      <w:lvlJc w:val="left"/>
      <w:pPr>
        <w:ind w:left="360" w:hanging="360"/>
      </w:pPr>
      <w:rPr>
        <w:rFonts w:hint="default"/>
        <w:b/>
      </w:rPr>
    </w:lvl>
    <w:lvl w:ilvl="1" w:tplc="3C62ECAC">
      <w:numFmt w:val="bullet"/>
      <w:lvlText w:val="•"/>
      <w:lvlJc w:val="left"/>
      <w:pPr>
        <w:ind w:left="1440" w:hanging="360"/>
      </w:pPr>
      <w:rPr>
        <w:rFonts w:ascii="CIDFont+F2" w:eastAsiaTheme="minorHAnsi" w:hAnsi="CIDFont+F2" w:cs="CIDFont+F2"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A61DF5"/>
    <w:multiLevelType w:val="hybridMultilevel"/>
    <w:tmpl w:val="E1343666"/>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18378D"/>
    <w:multiLevelType w:val="hybridMultilevel"/>
    <w:tmpl w:val="2C981DD0"/>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2" w15:restartNumberingAfterBreak="0">
    <w:nsid w:val="2E095B7C"/>
    <w:multiLevelType w:val="hybridMultilevel"/>
    <w:tmpl w:val="DC123E0C"/>
    <w:lvl w:ilvl="0" w:tplc="A32EA966">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4F0146C"/>
    <w:multiLevelType w:val="hybridMultilevel"/>
    <w:tmpl w:val="DCBEEA42"/>
    <w:lvl w:ilvl="0" w:tplc="B5DAE950">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4" w15:restartNumberingAfterBreak="0">
    <w:nsid w:val="35EE18EB"/>
    <w:multiLevelType w:val="hybridMultilevel"/>
    <w:tmpl w:val="9CB07772"/>
    <w:lvl w:ilvl="0" w:tplc="FFFFFFFF">
      <w:start w:val="1"/>
      <w:numFmt w:val="decimal"/>
      <w:lvlText w:val="%1."/>
      <w:lvlJc w:val="left"/>
      <w:pPr>
        <w:ind w:left="441" w:hanging="360"/>
      </w:pPr>
      <w:rPr>
        <w:rFonts w:hint="default"/>
      </w:rPr>
    </w:lvl>
    <w:lvl w:ilvl="1" w:tplc="FFFFFFFF" w:tentative="1">
      <w:start w:val="1"/>
      <w:numFmt w:val="lowerLetter"/>
      <w:lvlText w:val="%2."/>
      <w:lvlJc w:val="left"/>
      <w:pPr>
        <w:ind w:left="1161" w:hanging="360"/>
      </w:pPr>
    </w:lvl>
    <w:lvl w:ilvl="2" w:tplc="FFFFFFFF" w:tentative="1">
      <w:start w:val="1"/>
      <w:numFmt w:val="lowerRoman"/>
      <w:lvlText w:val="%3."/>
      <w:lvlJc w:val="right"/>
      <w:pPr>
        <w:ind w:left="1881" w:hanging="180"/>
      </w:pPr>
    </w:lvl>
    <w:lvl w:ilvl="3" w:tplc="FFFFFFFF" w:tentative="1">
      <w:start w:val="1"/>
      <w:numFmt w:val="decimal"/>
      <w:lvlText w:val="%4."/>
      <w:lvlJc w:val="left"/>
      <w:pPr>
        <w:ind w:left="2601" w:hanging="360"/>
      </w:pPr>
    </w:lvl>
    <w:lvl w:ilvl="4" w:tplc="FFFFFFFF" w:tentative="1">
      <w:start w:val="1"/>
      <w:numFmt w:val="lowerLetter"/>
      <w:lvlText w:val="%5."/>
      <w:lvlJc w:val="left"/>
      <w:pPr>
        <w:ind w:left="3321" w:hanging="360"/>
      </w:pPr>
    </w:lvl>
    <w:lvl w:ilvl="5" w:tplc="FFFFFFFF" w:tentative="1">
      <w:start w:val="1"/>
      <w:numFmt w:val="lowerRoman"/>
      <w:lvlText w:val="%6."/>
      <w:lvlJc w:val="right"/>
      <w:pPr>
        <w:ind w:left="4041" w:hanging="180"/>
      </w:pPr>
    </w:lvl>
    <w:lvl w:ilvl="6" w:tplc="FFFFFFFF" w:tentative="1">
      <w:start w:val="1"/>
      <w:numFmt w:val="decimal"/>
      <w:lvlText w:val="%7."/>
      <w:lvlJc w:val="left"/>
      <w:pPr>
        <w:ind w:left="4761" w:hanging="360"/>
      </w:pPr>
    </w:lvl>
    <w:lvl w:ilvl="7" w:tplc="FFFFFFFF" w:tentative="1">
      <w:start w:val="1"/>
      <w:numFmt w:val="lowerLetter"/>
      <w:lvlText w:val="%8."/>
      <w:lvlJc w:val="left"/>
      <w:pPr>
        <w:ind w:left="5481" w:hanging="360"/>
      </w:pPr>
    </w:lvl>
    <w:lvl w:ilvl="8" w:tplc="FFFFFFFF" w:tentative="1">
      <w:start w:val="1"/>
      <w:numFmt w:val="lowerRoman"/>
      <w:lvlText w:val="%9."/>
      <w:lvlJc w:val="right"/>
      <w:pPr>
        <w:ind w:left="6201" w:hanging="180"/>
      </w:pPr>
    </w:lvl>
  </w:abstractNum>
  <w:abstractNum w:abstractNumId="15" w15:restartNumberingAfterBreak="0">
    <w:nsid w:val="364A6696"/>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6" w15:restartNumberingAfterBreak="0">
    <w:nsid w:val="46DA56FB"/>
    <w:multiLevelType w:val="multilevel"/>
    <w:tmpl w:val="7622585E"/>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i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7" w15:restartNumberingAfterBreak="0">
    <w:nsid w:val="4D6E42ED"/>
    <w:multiLevelType w:val="multilevel"/>
    <w:tmpl w:val="6E728AF8"/>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1A15F8A"/>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19" w15:restartNumberingAfterBreak="0">
    <w:nsid w:val="51EE5C8D"/>
    <w:multiLevelType w:val="hybridMultilevel"/>
    <w:tmpl w:val="3F5E6A0E"/>
    <w:lvl w:ilvl="0" w:tplc="26FE3F4E">
      <w:start w:val="1"/>
      <w:numFmt w:val="bullet"/>
      <w:lvlText w:val="­"/>
      <w:lvlJc w:val="left"/>
      <w:pPr>
        <w:ind w:left="1364" w:hanging="360"/>
      </w:pPr>
      <w:rPr>
        <w:rFonts w:ascii="Arial" w:eastAsia="Arial" w:hAnsi="Arial" w:hint="default"/>
        <w:b w:val="0"/>
        <w:i w:val="0"/>
        <w:strike w:val="0"/>
        <w:dstrike w:val="0"/>
        <w:color w:val="000000"/>
        <w:sz w:val="22"/>
        <w:szCs w:val="22"/>
        <w:u w:val="none" w:color="000000"/>
        <w:effect w:val="none"/>
        <w:vertAlign w:val="baseline"/>
      </w:rPr>
    </w:lvl>
    <w:lvl w:ilvl="1" w:tplc="FFFFFFFF" w:tentative="1">
      <w:start w:val="1"/>
      <w:numFmt w:val="bullet"/>
      <w:lvlText w:val="o"/>
      <w:lvlJc w:val="left"/>
      <w:pPr>
        <w:ind w:left="2084" w:hanging="360"/>
      </w:pPr>
      <w:rPr>
        <w:rFonts w:ascii="Courier New" w:hAnsi="Courier New" w:cs="Courier New" w:hint="default"/>
      </w:rPr>
    </w:lvl>
    <w:lvl w:ilvl="2" w:tplc="FFFFFFFF" w:tentative="1">
      <w:start w:val="1"/>
      <w:numFmt w:val="bullet"/>
      <w:lvlText w:val=""/>
      <w:lvlJc w:val="left"/>
      <w:pPr>
        <w:ind w:left="2804" w:hanging="360"/>
      </w:pPr>
      <w:rPr>
        <w:rFonts w:ascii="Wingdings" w:hAnsi="Wingdings" w:hint="default"/>
      </w:rPr>
    </w:lvl>
    <w:lvl w:ilvl="3" w:tplc="FFFFFFFF" w:tentative="1">
      <w:start w:val="1"/>
      <w:numFmt w:val="bullet"/>
      <w:lvlText w:val=""/>
      <w:lvlJc w:val="left"/>
      <w:pPr>
        <w:ind w:left="3524" w:hanging="360"/>
      </w:pPr>
      <w:rPr>
        <w:rFonts w:ascii="Symbol" w:hAnsi="Symbol" w:hint="default"/>
      </w:rPr>
    </w:lvl>
    <w:lvl w:ilvl="4" w:tplc="FFFFFFFF" w:tentative="1">
      <w:start w:val="1"/>
      <w:numFmt w:val="bullet"/>
      <w:lvlText w:val="o"/>
      <w:lvlJc w:val="left"/>
      <w:pPr>
        <w:ind w:left="4244" w:hanging="360"/>
      </w:pPr>
      <w:rPr>
        <w:rFonts w:ascii="Courier New" w:hAnsi="Courier New" w:cs="Courier New" w:hint="default"/>
      </w:rPr>
    </w:lvl>
    <w:lvl w:ilvl="5" w:tplc="FFFFFFFF" w:tentative="1">
      <w:start w:val="1"/>
      <w:numFmt w:val="bullet"/>
      <w:lvlText w:val=""/>
      <w:lvlJc w:val="left"/>
      <w:pPr>
        <w:ind w:left="4964" w:hanging="360"/>
      </w:pPr>
      <w:rPr>
        <w:rFonts w:ascii="Wingdings" w:hAnsi="Wingdings" w:hint="default"/>
      </w:rPr>
    </w:lvl>
    <w:lvl w:ilvl="6" w:tplc="FFFFFFFF" w:tentative="1">
      <w:start w:val="1"/>
      <w:numFmt w:val="bullet"/>
      <w:lvlText w:val=""/>
      <w:lvlJc w:val="left"/>
      <w:pPr>
        <w:ind w:left="5684" w:hanging="360"/>
      </w:pPr>
      <w:rPr>
        <w:rFonts w:ascii="Symbol" w:hAnsi="Symbol" w:hint="default"/>
      </w:rPr>
    </w:lvl>
    <w:lvl w:ilvl="7" w:tplc="FFFFFFFF" w:tentative="1">
      <w:start w:val="1"/>
      <w:numFmt w:val="bullet"/>
      <w:lvlText w:val="o"/>
      <w:lvlJc w:val="left"/>
      <w:pPr>
        <w:ind w:left="6404" w:hanging="360"/>
      </w:pPr>
      <w:rPr>
        <w:rFonts w:ascii="Courier New" w:hAnsi="Courier New" w:cs="Courier New" w:hint="default"/>
      </w:rPr>
    </w:lvl>
    <w:lvl w:ilvl="8" w:tplc="FFFFFFFF" w:tentative="1">
      <w:start w:val="1"/>
      <w:numFmt w:val="bullet"/>
      <w:lvlText w:val=""/>
      <w:lvlJc w:val="left"/>
      <w:pPr>
        <w:ind w:left="7124" w:hanging="360"/>
      </w:pPr>
      <w:rPr>
        <w:rFonts w:ascii="Wingdings" w:hAnsi="Wingdings" w:hint="default"/>
      </w:rPr>
    </w:lvl>
  </w:abstractNum>
  <w:abstractNum w:abstractNumId="20" w15:restartNumberingAfterBreak="0">
    <w:nsid w:val="52221638"/>
    <w:multiLevelType w:val="hybridMultilevel"/>
    <w:tmpl w:val="35C89850"/>
    <w:lvl w:ilvl="0" w:tplc="5C049510">
      <w:start w:val="1"/>
      <w:numFmt w:val="lowerLetter"/>
      <w:lvlText w:val="%1)"/>
      <w:lvlJc w:val="left"/>
      <w:pPr>
        <w:ind w:left="1506" w:hanging="360"/>
      </w:pPr>
      <w:rPr>
        <w:rFonts w:hint="default"/>
      </w:rPr>
    </w:lvl>
    <w:lvl w:ilvl="1" w:tplc="2AE4D1EA">
      <w:start w:val="1"/>
      <w:numFmt w:val="decimal"/>
      <w:lvlText w:val="%2."/>
      <w:lvlJc w:val="left"/>
      <w:pPr>
        <w:ind w:left="2571" w:hanging="705"/>
      </w:pPr>
      <w:rPr>
        <w:rFonts w:hint="default"/>
        <w:b/>
      </w:rPr>
    </w:lvl>
    <w:lvl w:ilvl="2" w:tplc="D9FC3674">
      <w:start w:val="1"/>
      <w:numFmt w:val="lowerLetter"/>
      <w:lvlText w:val="%3."/>
      <w:lvlJc w:val="left"/>
      <w:pPr>
        <w:ind w:left="3126" w:hanging="360"/>
      </w:pPr>
      <w:rPr>
        <w:rFonts w:hint="default"/>
      </w:r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1" w15:restartNumberingAfterBreak="0">
    <w:nsid w:val="553D4BBA"/>
    <w:multiLevelType w:val="hybridMultilevel"/>
    <w:tmpl w:val="BE148F1A"/>
    <w:lvl w:ilvl="0" w:tplc="D81EB0F0">
      <w:start w:val="1"/>
      <w:numFmt w:val="decimal"/>
      <w:lvlText w:val="1.%1."/>
      <w:lvlJc w:val="left"/>
      <w:pPr>
        <w:ind w:left="1145" w:hanging="360"/>
      </w:pPr>
      <w:rPr>
        <w:rFonts w:hint="default"/>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2"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5E5A67B8"/>
    <w:multiLevelType w:val="multilevel"/>
    <w:tmpl w:val="706E9E9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4" w15:restartNumberingAfterBreak="0">
    <w:nsid w:val="5F062DD8"/>
    <w:multiLevelType w:val="hybridMultilevel"/>
    <w:tmpl w:val="4EF20078"/>
    <w:lvl w:ilvl="0" w:tplc="01DEE004">
      <w:start w:val="1"/>
      <w:numFmt w:val="decimal"/>
      <w:lvlText w:val="5.%1."/>
      <w:lvlJc w:val="left"/>
      <w:pPr>
        <w:ind w:left="72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29B26B4"/>
    <w:multiLevelType w:val="hybridMultilevel"/>
    <w:tmpl w:val="13BEE79A"/>
    <w:lvl w:ilvl="0" w:tplc="68E46BAA">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6"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77003AC"/>
    <w:multiLevelType w:val="hybridMultilevel"/>
    <w:tmpl w:val="57C8E97E"/>
    <w:lvl w:ilvl="0" w:tplc="0CE89540">
      <w:start w:val="1"/>
      <w:numFmt w:val="bullet"/>
      <w:lvlText w:val=""/>
      <w:lvlJc w:val="left"/>
      <w:pPr>
        <w:ind w:left="1004" w:hanging="360"/>
      </w:pPr>
      <w:rPr>
        <w:rFonts w:ascii="Symbol" w:hAnsi="Symbol" w:hint="default"/>
        <w:color w:val="auto"/>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8" w15:restartNumberingAfterBreak="0">
    <w:nsid w:val="68F13E4A"/>
    <w:multiLevelType w:val="hybridMultilevel"/>
    <w:tmpl w:val="C840BEBA"/>
    <w:lvl w:ilvl="0" w:tplc="B3C2A56A">
      <w:start w:val="1"/>
      <w:numFmt w:val="lowerLetter"/>
      <w:lvlText w:val="%1)"/>
      <w:lvlJc w:val="left"/>
      <w:pPr>
        <w:ind w:left="1284" w:hanging="360"/>
      </w:pPr>
      <w:rPr>
        <w:rFonts w:ascii="Arial" w:eastAsiaTheme="minorHAnsi" w:hAnsi="Arial" w:cs="Arial" w:hint="default"/>
      </w:rPr>
    </w:lvl>
    <w:lvl w:ilvl="1" w:tplc="04150019" w:tentative="1">
      <w:start w:val="1"/>
      <w:numFmt w:val="lowerLetter"/>
      <w:lvlText w:val="%2."/>
      <w:lvlJc w:val="left"/>
      <w:pPr>
        <w:ind w:left="2004" w:hanging="360"/>
      </w:pPr>
    </w:lvl>
    <w:lvl w:ilvl="2" w:tplc="0415001B" w:tentative="1">
      <w:start w:val="1"/>
      <w:numFmt w:val="lowerRoman"/>
      <w:lvlText w:val="%3."/>
      <w:lvlJc w:val="right"/>
      <w:pPr>
        <w:ind w:left="2724" w:hanging="180"/>
      </w:pPr>
    </w:lvl>
    <w:lvl w:ilvl="3" w:tplc="0415000F" w:tentative="1">
      <w:start w:val="1"/>
      <w:numFmt w:val="decimal"/>
      <w:lvlText w:val="%4."/>
      <w:lvlJc w:val="left"/>
      <w:pPr>
        <w:ind w:left="3444" w:hanging="360"/>
      </w:pPr>
    </w:lvl>
    <w:lvl w:ilvl="4" w:tplc="04150019" w:tentative="1">
      <w:start w:val="1"/>
      <w:numFmt w:val="lowerLetter"/>
      <w:lvlText w:val="%5."/>
      <w:lvlJc w:val="left"/>
      <w:pPr>
        <w:ind w:left="4164" w:hanging="360"/>
      </w:pPr>
    </w:lvl>
    <w:lvl w:ilvl="5" w:tplc="0415001B" w:tentative="1">
      <w:start w:val="1"/>
      <w:numFmt w:val="lowerRoman"/>
      <w:lvlText w:val="%6."/>
      <w:lvlJc w:val="right"/>
      <w:pPr>
        <w:ind w:left="4884" w:hanging="180"/>
      </w:pPr>
    </w:lvl>
    <w:lvl w:ilvl="6" w:tplc="0415000F" w:tentative="1">
      <w:start w:val="1"/>
      <w:numFmt w:val="decimal"/>
      <w:lvlText w:val="%7."/>
      <w:lvlJc w:val="left"/>
      <w:pPr>
        <w:ind w:left="5604" w:hanging="360"/>
      </w:pPr>
    </w:lvl>
    <w:lvl w:ilvl="7" w:tplc="04150019" w:tentative="1">
      <w:start w:val="1"/>
      <w:numFmt w:val="lowerLetter"/>
      <w:lvlText w:val="%8."/>
      <w:lvlJc w:val="left"/>
      <w:pPr>
        <w:ind w:left="6324" w:hanging="360"/>
      </w:pPr>
    </w:lvl>
    <w:lvl w:ilvl="8" w:tplc="0415001B" w:tentative="1">
      <w:start w:val="1"/>
      <w:numFmt w:val="lowerRoman"/>
      <w:lvlText w:val="%9."/>
      <w:lvlJc w:val="right"/>
      <w:pPr>
        <w:ind w:left="7044" w:hanging="180"/>
      </w:pPr>
    </w:lvl>
  </w:abstractNum>
  <w:abstractNum w:abstractNumId="29" w15:restartNumberingAfterBreak="0">
    <w:nsid w:val="6C2517A0"/>
    <w:multiLevelType w:val="hybridMultilevel"/>
    <w:tmpl w:val="30EAFF0C"/>
    <w:lvl w:ilvl="0" w:tplc="6C9C0F2C">
      <w:start w:val="1"/>
      <w:numFmt w:val="bullet"/>
      <w:lvlText w:val=""/>
      <w:lvlJc w:val="left"/>
      <w:pPr>
        <w:ind w:left="1287" w:hanging="360"/>
      </w:pPr>
      <w:rPr>
        <w:rFonts w:ascii="Symbol" w:hAnsi="Symbol" w:hint="default"/>
      </w:rPr>
    </w:lvl>
    <w:lvl w:ilvl="1" w:tplc="6C9C0F2C">
      <w:start w:val="1"/>
      <w:numFmt w:val="bullet"/>
      <w:lvlText w:val=""/>
      <w:lvlJc w:val="left"/>
      <w:pPr>
        <w:ind w:left="2007" w:hanging="360"/>
      </w:pPr>
      <w:rPr>
        <w:rFonts w:ascii="Symbol" w:hAnsi="Symbol"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30" w15:restartNumberingAfterBreak="0">
    <w:nsid w:val="713F4442"/>
    <w:multiLevelType w:val="hybridMultilevel"/>
    <w:tmpl w:val="A60C8AC8"/>
    <w:lvl w:ilvl="0" w:tplc="B5DAE950">
      <w:start w:val="1"/>
      <w:numFmt w:val="bullet"/>
      <w:lvlText w:val=""/>
      <w:lvlJc w:val="left"/>
      <w:pPr>
        <w:ind w:left="1211" w:hanging="360"/>
      </w:pPr>
      <w:rPr>
        <w:rFonts w:ascii="Symbol" w:hAnsi="Symbol" w:hint="default"/>
        <w:b/>
      </w:rPr>
    </w:lvl>
    <w:lvl w:ilvl="1" w:tplc="0D6E7514">
      <w:start w:val="1"/>
      <w:numFmt w:val="decimal"/>
      <w:lvlText w:val="1.%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32"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3" w15:restartNumberingAfterBreak="0">
    <w:nsid w:val="72C70621"/>
    <w:multiLevelType w:val="hybridMultilevel"/>
    <w:tmpl w:val="913AEAF2"/>
    <w:lvl w:ilvl="0" w:tplc="04150017">
      <w:start w:val="1"/>
      <w:numFmt w:val="lowerLetter"/>
      <w:lvlText w:val="%1)"/>
      <w:lvlJc w:val="left"/>
      <w:pPr>
        <w:ind w:left="1224" w:hanging="360"/>
      </w:pPr>
    </w:lvl>
    <w:lvl w:ilvl="1" w:tplc="04150019">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34" w15:restartNumberingAfterBreak="0">
    <w:nsid w:val="76CA7428"/>
    <w:multiLevelType w:val="hybridMultilevel"/>
    <w:tmpl w:val="7A92CE0C"/>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793777DD"/>
    <w:multiLevelType w:val="hybridMultilevel"/>
    <w:tmpl w:val="37C60546"/>
    <w:lvl w:ilvl="0" w:tplc="6C9C0F2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6" w15:restartNumberingAfterBreak="0">
    <w:nsid w:val="7A902657"/>
    <w:multiLevelType w:val="hybridMultilevel"/>
    <w:tmpl w:val="6DEA0882"/>
    <w:lvl w:ilvl="0" w:tplc="B5DAE950">
      <w:start w:val="1"/>
      <w:numFmt w:val="bullet"/>
      <w:lvlText w:val=""/>
      <w:lvlJc w:val="left"/>
      <w:pPr>
        <w:ind w:left="1145" w:hanging="360"/>
      </w:pPr>
      <w:rPr>
        <w:rFonts w:ascii="Symbol" w:hAnsi="Symbol" w:hint="default"/>
      </w:rPr>
    </w:lvl>
    <w:lvl w:ilvl="1" w:tplc="04150003">
      <w:start w:val="1"/>
      <w:numFmt w:val="bullet"/>
      <w:lvlText w:val="o"/>
      <w:lvlJc w:val="left"/>
      <w:pPr>
        <w:ind w:left="1865" w:hanging="360"/>
      </w:pPr>
      <w:rPr>
        <w:rFonts w:ascii="Courier New" w:hAnsi="Courier New" w:cs="Courier New" w:hint="default"/>
      </w:rPr>
    </w:lvl>
    <w:lvl w:ilvl="2" w:tplc="04150005">
      <w:start w:val="1"/>
      <w:numFmt w:val="bullet"/>
      <w:lvlText w:val=""/>
      <w:lvlJc w:val="left"/>
      <w:pPr>
        <w:ind w:left="2585" w:hanging="360"/>
      </w:pPr>
      <w:rPr>
        <w:rFonts w:ascii="Wingdings" w:hAnsi="Wingdings" w:hint="default"/>
      </w:rPr>
    </w:lvl>
    <w:lvl w:ilvl="3" w:tplc="04150001">
      <w:start w:val="1"/>
      <w:numFmt w:val="bullet"/>
      <w:lvlText w:val=""/>
      <w:lvlJc w:val="left"/>
      <w:pPr>
        <w:ind w:left="3305" w:hanging="360"/>
      </w:pPr>
      <w:rPr>
        <w:rFonts w:ascii="Symbol" w:hAnsi="Symbol" w:hint="default"/>
      </w:rPr>
    </w:lvl>
    <w:lvl w:ilvl="4" w:tplc="04150003">
      <w:start w:val="1"/>
      <w:numFmt w:val="bullet"/>
      <w:lvlText w:val="o"/>
      <w:lvlJc w:val="left"/>
      <w:pPr>
        <w:ind w:left="4025" w:hanging="360"/>
      </w:pPr>
      <w:rPr>
        <w:rFonts w:ascii="Courier New" w:hAnsi="Courier New" w:cs="Courier New" w:hint="default"/>
      </w:rPr>
    </w:lvl>
    <w:lvl w:ilvl="5" w:tplc="04150005">
      <w:start w:val="1"/>
      <w:numFmt w:val="bullet"/>
      <w:lvlText w:val=""/>
      <w:lvlJc w:val="left"/>
      <w:pPr>
        <w:ind w:left="4745" w:hanging="360"/>
      </w:pPr>
      <w:rPr>
        <w:rFonts w:ascii="Wingdings" w:hAnsi="Wingdings" w:hint="default"/>
      </w:rPr>
    </w:lvl>
    <w:lvl w:ilvl="6" w:tplc="04150001">
      <w:start w:val="1"/>
      <w:numFmt w:val="bullet"/>
      <w:lvlText w:val=""/>
      <w:lvlJc w:val="left"/>
      <w:pPr>
        <w:ind w:left="5465" w:hanging="360"/>
      </w:pPr>
      <w:rPr>
        <w:rFonts w:ascii="Symbol" w:hAnsi="Symbol" w:hint="default"/>
      </w:rPr>
    </w:lvl>
    <w:lvl w:ilvl="7" w:tplc="04150003">
      <w:start w:val="1"/>
      <w:numFmt w:val="bullet"/>
      <w:lvlText w:val="o"/>
      <w:lvlJc w:val="left"/>
      <w:pPr>
        <w:ind w:left="6185" w:hanging="360"/>
      </w:pPr>
      <w:rPr>
        <w:rFonts w:ascii="Courier New" w:hAnsi="Courier New" w:cs="Courier New" w:hint="default"/>
      </w:rPr>
    </w:lvl>
    <w:lvl w:ilvl="8" w:tplc="04150005">
      <w:start w:val="1"/>
      <w:numFmt w:val="bullet"/>
      <w:lvlText w:val=""/>
      <w:lvlJc w:val="left"/>
      <w:pPr>
        <w:ind w:left="6905" w:hanging="360"/>
      </w:pPr>
      <w:rPr>
        <w:rFonts w:ascii="Wingdings" w:hAnsi="Wingdings" w:hint="default"/>
      </w:rPr>
    </w:lvl>
  </w:abstractNum>
  <w:abstractNum w:abstractNumId="37" w15:restartNumberingAfterBreak="0">
    <w:nsid w:val="7E485410"/>
    <w:multiLevelType w:val="multilevel"/>
    <w:tmpl w:val="9E76C318"/>
    <w:lvl w:ilvl="0">
      <w:start w:val="1"/>
      <w:numFmt w:val="decimal"/>
      <w:lvlText w:val="%1)"/>
      <w:lvlJc w:val="left"/>
      <w:pPr>
        <w:tabs>
          <w:tab w:val="num" w:pos="720"/>
        </w:tabs>
        <w:ind w:left="720" w:hanging="360"/>
      </w:pPr>
    </w:lvl>
    <w:lvl w:ilvl="1">
      <w:start w:val="1"/>
      <w:numFmt w:val="decimal"/>
      <w:lvlText w:val="%2."/>
      <w:lvlJc w:val="left"/>
      <w:pPr>
        <w:ind w:left="502" w:hanging="360"/>
      </w:pPr>
      <w:rPr>
        <w:b w:val="0"/>
        <w:i w:val="0"/>
      </w:rPr>
    </w:lvl>
    <w:lvl w:ilvl="2">
      <w:start w:val="1"/>
      <w:numFmt w:val="decimal"/>
      <w:lvlText w:val="%3)"/>
      <w:lvlJc w:val="left"/>
      <w:pPr>
        <w:ind w:left="1146" w:hanging="720"/>
      </w:pPr>
      <w:rPr>
        <w:rFonts w:cs="Times New Roman"/>
      </w:rPr>
    </w:lvl>
    <w:lvl w:ilvl="3">
      <w:start w:val="1"/>
      <w:numFmt w:val="decimal"/>
      <w:isLgl/>
      <w:lvlText w:val="%1.%2.%3.%4"/>
      <w:lvlJc w:val="left"/>
      <w:pPr>
        <w:ind w:left="4230" w:hanging="720"/>
      </w:pPr>
    </w:lvl>
    <w:lvl w:ilvl="4">
      <w:start w:val="1"/>
      <w:numFmt w:val="decimal"/>
      <w:isLgl/>
      <w:lvlText w:val="%1.%2.%3.%4.%5"/>
      <w:lvlJc w:val="left"/>
      <w:pPr>
        <w:ind w:left="5640" w:hanging="1080"/>
      </w:pPr>
    </w:lvl>
    <w:lvl w:ilvl="5">
      <w:start w:val="1"/>
      <w:numFmt w:val="decimal"/>
      <w:isLgl/>
      <w:lvlText w:val="%1.%2.%3.%4.%5.%6"/>
      <w:lvlJc w:val="left"/>
      <w:pPr>
        <w:ind w:left="6690" w:hanging="1080"/>
      </w:pPr>
    </w:lvl>
    <w:lvl w:ilvl="6">
      <w:start w:val="1"/>
      <w:numFmt w:val="decimal"/>
      <w:isLgl/>
      <w:lvlText w:val="%1.%2.%3.%4.%5.%6.%7"/>
      <w:lvlJc w:val="left"/>
      <w:pPr>
        <w:ind w:left="8100" w:hanging="1440"/>
      </w:pPr>
    </w:lvl>
    <w:lvl w:ilvl="7">
      <w:start w:val="1"/>
      <w:numFmt w:val="decimal"/>
      <w:isLgl/>
      <w:lvlText w:val="%1.%2.%3.%4.%5.%6.%7.%8"/>
      <w:lvlJc w:val="left"/>
      <w:pPr>
        <w:ind w:left="9150" w:hanging="1440"/>
      </w:pPr>
    </w:lvl>
    <w:lvl w:ilvl="8">
      <w:start w:val="1"/>
      <w:numFmt w:val="decimal"/>
      <w:isLgl/>
      <w:lvlText w:val="%1.%2.%3.%4.%5.%6.%7.%8.%9"/>
      <w:lvlJc w:val="left"/>
      <w:pPr>
        <w:ind w:left="10560" w:hanging="1800"/>
      </w:pPr>
    </w:lvl>
  </w:abstractNum>
  <w:num w:numId="1" w16cid:durableId="427115207">
    <w:abstractNumId w:val="6"/>
  </w:num>
  <w:num w:numId="2" w16cid:durableId="829909809">
    <w:abstractNumId w:val="3"/>
  </w:num>
  <w:num w:numId="3" w16cid:durableId="384913755">
    <w:abstractNumId w:val="8"/>
  </w:num>
  <w:num w:numId="4" w16cid:durableId="1257518084">
    <w:abstractNumId w:val="22"/>
  </w:num>
  <w:num w:numId="5" w16cid:durableId="1825505467">
    <w:abstractNumId w:val="11"/>
  </w:num>
  <w:num w:numId="6" w16cid:durableId="16391477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79623834">
    <w:abstractNumId w:val="1"/>
  </w:num>
  <w:num w:numId="8" w16cid:durableId="1676613732">
    <w:abstractNumId w:val="18"/>
  </w:num>
  <w:num w:numId="9" w16cid:durableId="1762872250">
    <w:abstractNumId w:val="16"/>
  </w:num>
  <w:num w:numId="10" w16cid:durableId="2091997691">
    <w:abstractNumId w:val="23"/>
  </w:num>
  <w:num w:numId="11" w16cid:durableId="997926888">
    <w:abstractNumId w:val="15"/>
  </w:num>
  <w:num w:numId="12" w16cid:durableId="125466043">
    <w:abstractNumId w:val="31"/>
  </w:num>
  <w:num w:numId="13" w16cid:durableId="954600297">
    <w:abstractNumId w:val="20"/>
  </w:num>
  <w:num w:numId="14" w16cid:durableId="1034769542">
    <w:abstractNumId w:val="26"/>
  </w:num>
  <w:num w:numId="15" w16cid:durableId="455098122">
    <w:abstractNumId w:val="17"/>
  </w:num>
  <w:num w:numId="16" w16cid:durableId="65882536">
    <w:abstractNumId w:val="32"/>
  </w:num>
  <w:num w:numId="17" w16cid:durableId="1664352405">
    <w:abstractNumId w:val="33"/>
  </w:num>
  <w:num w:numId="18" w16cid:durableId="137919580">
    <w:abstractNumId w:val="0"/>
  </w:num>
  <w:num w:numId="19" w16cid:durableId="355545861">
    <w:abstractNumId w:val="7"/>
  </w:num>
  <w:num w:numId="20" w16cid:durableId="1761678584">
    <w:abstractNumId w:val="25"/>
  </w:num>
  <w:num w:numId="21" w16cid:durableId="854002105">
    <w:abstractNumId w:val="4"/>
  </w:num>
  <w:num w:numId="22" w16cid:durableId="745107111">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58170416">
    <w:abstractNumId w:val="9"/>
  </w:num>
  <w:num w:numId="24" w16cid:durableId="897208114">
    <w:abstractNumId w:val="35"/>
  </w:num>
  <w:num w:numId="25" w16cid:durableId="894317781">
    <w:abstractNumId w:val="36"/>
  </w:num>
  <w:num w:numId="26" w16cid:durableId="1398087968">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66358339">
    <w:abstractNumId w:val="24"/>
  </w:num>
  <w:num w:numId="28" w16cid:durableId="12567410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4538371">
    <w:abstractNumId w:val="27"/>
  </w:num>
  <w:num w:numId="30" w16cid:durableId="705176142">
    <w:abstractNumId w:val="28"/>
  </w:num>
  <w:num w:numId="31" w16cid:durableId="463231628">
    <w:abstractNumId w:val="21"/>
  </w:num>
  <w:num w:numId="32" w16cid:durableId="1013452855">
    <w:abstractNumId w:val="13"/>
  </w:num>
  <w:num w:numId="33" w16cid:durableId="1671713330">
    <w:abstractNumId w:val="12"/>
  </w:num>
  <w:num w:numId="34" w16cid:durableId="1180047234">
    <w:abstractNumId w:val="5"/>
  </w:num>
  <w:num w:numId="35" w16cid:durableId="1122067374">
    <w:abstractNumId w:val="10"/>
  </w:num>
  <w:num w:numId="36" w16cid:durableId="1267345408">
    <w:abstractNumId w:val="34"/>
    <w:lvlOverride w:ilvl="0">
      <w:startOverride w:val="1"/>
    </w:lvlOverride>
    <w:lvlOverride w:ilvl="1"/>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384866179">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30166296">
    <w:abstractNumId w:val="29"/>
  </w:num>
  <w:num w:numId="39" w16cid:durableId="482620801">
    <w:abstractNumId w:val="14"/>
  </w:num>
  <w:num w:numId="40" w16cid:durableId="1482073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49422329">
    <w:abstractNumId w:val="35"/>
    <w:lvlOverride w:ilvl="0"/>
    <w:lvlOverride w:ilvl="1"/>
    <w:lvlOverride w:ilvl="2"/>
    <w:lvlOverride w:ilvl="3"/>
    <w:lvlOverride w:ilvl="4"/>
    <w:lvlOverride w:ilvl="5"/>
    <w:lvlOverride w:ilvl="6"/>
    <w:lvlOverride w:ilvl="7"/>
    <w:lvlOverride w:ilvl="8"/>
  </w:num>
  <w:num w:numId="42" w16cid:durableId="134223629">
    <w:abstractNumId w:val="2"/>
  </w:num>
  <w:num w:numId="43" w16cid:durableId="1446583715">
    <w:abstractNumId w:val="1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27D6"/>
    <w:rsid w:val="00006874"/>
    <w:rsid w:val="000071A1"/>
    <w:rsid w:val="0000750D"/>
    <w:rsid w:val="000078BA"/>
    <w:rsid w:val="00010015"/>
    <w:rsid w:val="000154C7"/>
    <w:rsid w:val="00015C19"/>
    <w:rsid w:val="00015D44"/>
    <w:rsid w:val="0001626D"/>
    <w:rsid w:val="000204C4"/>
    <w:rsid w:val="000207BE"/>
    <w:rsid w:val="000211B9"/>
    <w:rsid w:val="000224A3"/>
    <w:rsid w:val="0002251F"/>
    <w:rsid w:val="0002417B"/>
    <w:rsid w:val="000246C4"/>
    <w:rsid w:val="00024A8B"/>
    <w:rsid w:val="00026DAF"/>
    <w:rsid w:val="00027FE0"/>
    <w:rsid w:val="00030F05"/>
    <w:rsid w:val="00033127"/>
    <w:rsid w:val="0003453F"/>
    <w:rsid w:val="00037689"/>
    <w:rsid w:val="00037854"/>
    <w:rsid w:val="0004035B"/>
    <w:rsid w:val="000403D0"/>
    <w:rsid w:val="00040A88"/>
    <w:rsid w:val="00042641"/>
    <w:rsid w:val="000426F7"/>
    <w:rsid w:val="00042B13"/>
    <w:rsid w:val="00044337"/>
    <w:rsid w:val="00044B3F"/>
    <w:rsid w:val="00044DCB"/>
    <w:rsid w:val="00045460"/>
    <w:rsid w:val="00046901"/>
    <w:rsid w:val="000502CD"/>
    <w:rsid w:val="0005128A"/>
    <w:rsid w:val="000529B7"/>
    <w:rsid w:val="00053003"/>
    <w:rsid w:val="0005322B"/>
    <w:rsid w:val="00054E22"/>
    <w:rsid w:val="00056041"/>
    <w:rsid w:val="000609C6"/>
    <w:rsid w:val="00061109"/>
    <w:rsid w:val="000624BE"/>
    <w:rsid w:val="00063124"/>
    <w:rsid w:val="00063A46"/>
    <w:rsid w:val="00064192"/>
    <w:rsid w:val="000644F6"/>
    <w:rsid w:val="00067586"/>
    <w:rsid w:val="00071B56"/>
    <w:rsid w:val="00071C9B"/>
    <w:rsid w:val="00073EE1"/>
    <w:rsid w:val="00076A50"/>
    <w:rsid w:val="00076F01"/>
    <w:rsid w:val="00077775"/>
    <w:rsid w:val="00077996"/>
    <w:rsid w:val="00077C3C"/>
    <w:rsid w:val="00080CC9"/>
    <w:rsid w:val="00081B78"/>
    <w:rsid w:val="00082CF9"/>
    <w:rsid w:val="00083B42"/>
    <w:rsid w:val="00083EAC"/>
    <w:rsid w:val="00085700"/>
    <w:rsid w:val="00090643"/>
    <w:rsid w:val="000907A9"/>
    <w:rsid w:val="00090DF2"/>
    <w:rsid w:val="00090FD8"/>
    <w:rsid w:val="00092847"/>
    <w:rsid w:val="00092F12"/>
    <w:rsid w:val="000941E7"/>
    <w:rsid w:val="00094A4D"/>
    <w:rsid w:val="00095D97"/>
    <w:rsid w:val="000A0B09"/>
    <w:rsid w:val="000A233F"/>
    <w:rsid w:val="000A3521"/>
    <w:rsid w:val="000A371B"/>
    <w:rsid w:val="000A3BC3"/>
    <w:rsid w:val="000A4F29"/>
    <w:rsid w:val="000A5BE8"/>
    <w:rsid w:val="000A6A0A"/>
    <w:rsid w:val="000A74CB"/>
    <w:rsid w:val="000B3B26"/>
    <w:rsid w:val="000B5ECE"/>
    <w:rsid w:val="000B5F26"/>
    <w:rsid w:val="000B7B98"/>
    <w:rsid w:val="000C1B2C"/>
    <w:rsid w:val="000C2265"/>
    <w:rsid w:val="000C3CB0"/>
    <w:rsid w:val="000C4D3F"/>
    <w:rsid w:val="000C5F60"/>
    <w:rsid w:val="000C6C69"/>
    <w:rsid w:val="000C6E05"/>
    <w:rsid w:val="000C7A3F"/>
    <w:rsid w:val="000D036B"/>
    <w:rsid w:val="000D3D9B"/>
    <w:rsid w:val="000D3F95"/>
    <w:rsid w:val="000D42FC"/>
    <w:rsid w:val="000D461A"/>
    <w:rsid w:val="000D568F"/>
    <w:rsid w:val="000D7224"/>
    <w:rsid w:val="000E1248"/>
    <w:rsid w:val="000E44C0"/>
    <w:rsid w:val="000E4B10"/>
    <w:rsid w:val="000E5BBD"/>
    <w:rsid w:val="000E5E83"/>
    <w:rsid w:val="000E797E"/>
    <w:rsid w:val="000F01A8"/>
    <w:rsid w:val="000F0A2C"/>
    <w:rsid w:val="000F0E86"/>
    <w:rsid w:val="000F34AA"/>
    <w:rsid w:val="000F44D0"/>
    <w:rsid w:val="000F4636"/>
    <w:rsid w:val="000F5EEC"/>
    <w:rsid w:val="000F687C"/>
    <w:rsid w:val="000F7EBD"/>
    <w:rsid w:val="00104646"/>
    <w:rsid w:val="00104F5F"/>
    <w:rsid w:val="001051AB"/>
    <w:rsid w:val="001071C3"/>
    <w:rsid w:val="00107CEC"/>
    <w:rsid w:val="001107F2"/>
    <w:rsid w:val="00110842"/>
    <w:rsid w:val="00110942"/>
    <w:rsid w:val="0011260B"/>
    <w:rsid w:val="001126CB"/>
    <w:rsid w:val="00112B80"/>
    <w:rsid w:val="00113391"/>
    <w:rsid w:val="00113C40"/>
    <w:rsid w:val="001148E2"/>
    <w:rsid w:val="001150BA"/>
    <w:rsid w:val="00115B5C"/>
    <w:rsid w:val="001160A6"/>
    <w:rsid w:val="0011790D"/>
    <w:rsid w:val="00117C5F"/>
    <w:rsid w:val="0012088F"/>
    <w:rsid w:val="00120C9B"/>
    <w:rsid w:val="00124850"/>
    <w:rsid w:val="00124908"/>
    <w:rsid w:val="00127051"/>
    <w:rsid w:val="001276D3"/>
    <w:rsid w:val="00127B18"/>
    <w:rsid w:val="00127EA2"/>
    <w:rsid w:val="0013117E"/>
    <w:rsid w:val="00131670"/>
    <w:rsid w:val="00131793"/>
    <w:rsid w:val="00131E55"/>
    <w:rsid w:val="00132219"/>
    <w:rsid w:val="0013564F"/>
    <w:rsid w:val="00135979"/>
    <w:rsid w:val="0013698A"/>
    <w:rsid w:val="001373A1"/>
    <w:rsid w:val="0014178D"/>
    <w:rsid w:val="0014383E"/>
    <w:rsid w:val="0014420D"/>
    <w:rsid w:val="00144D2E"/>
    <w:rsid w:val="001462B3"/>
    <w:rsid w:val="001475B5"/>
    <w:rsid w:val="00147AD0"/>
    <w:rsid w:val="00153DA1"/>
    <w:rsid w:val="001551D6"/>
    <w:rsid w:val="00155425"/>
    <w:rsid w:val="001570E4"/>
    <w:rsid w:val="00160BDB"/>
    <w:rsid w:val="00160E1F"/>
    <w:rsid w:val="0016320F"/>
    <w:rsid w:val="00163307"/>
    <w:rsid w:val="00163806"/>
    <w:rsid w:val="00166681"/>
    <w:rsid w:val="00170CA1"/>
    <w:rsid w:val="001723DD"/>
    <w:rsid w:val="00172815"/>
    <w:rsid w:val="0017314A"/>
    <w:rsid w:val="001731F1"/>
    <w:rsid w:val="00173768"/>
    <w:rsid w:val="00175936"/>
    <w:rsid w:val="00176798"/>
    <w:rsid w:val="00176B51"/>
    <w:rsid w:val="00177078"/>
    <w:rsid w:val="00180E04"/>
    <w:rsid w:val="00180E15"/>
    <w:rsid w:val="00182108"/>
    <w:rsid w:val="00183195"/>
    <w:rsid w:val="001866CE"/>
    <w:rsid w:val="00186854"/>
    <w:rsid w:val="001905DF"/>
    <w:rsid w:val="001917C1"/>
    <w:rsid w:val="00192358"/>
    <w:rsid w:val="00193853"/>
    <w:rsid w:val="00195EE7"/>
    <w:rsid w:val="001960E4"/>
    <w:rsid w:val="001A2F4D"/>
    <w:rsid w:val="001A3DAA"/>
    <w:rsid w:val="001A4310"/>
    <w:rsid w:val="001A4B72"/>
    <w:rsid w:val="001A5816"/>
    <w:rsid w:val="001A6992"/>
    <w:rsid w:val="001B0036"/>
    <w:rsid w:val="001B2D9B"/>
    <w:rsid w:val="001B312F"/>
    <w:rsid w:val="001B33BA"/>
    <w:rsid w:val="001B4058"/>
    <w:rsid w:val="001B4277"/>
    <w:rsid w:val="001B52D0"/>
    <w:rsid w:val="001B5323"/>
    <w:rsid w:val="001B54D9"/>
    <w:rsid w:val="001C0624"/>
    <w:rsid w:val="001C2146"/>
    <w:rsid w:val="001C30BF"/>
    <w:rsid w:val="001C40BE"/>
    <w:rsid w:val="001C44D2"/>
    <w:rsid w:val="001C50C9"/>
    <w:rsid w:val="001C573C"/>
    <w:rsid w:val="001D09DD"/>
    <w:rsid w:val="001D0EE6"/>
    <w:rsid w:val="001D56F8"/>
    <w:rsid w:val="001D6BA7"/>
    <w:rsid w:val="001D7EB2"/>
    <w:rsid w:val="001E0BA7"/>
    <w:rsid w:val="001E0D45"/>
    <w:rsid w:val="001E0E18"/>
    <w:rsid w:val="001E1A03"/>
    <w:rsid w:val="001E2215"/>
    <w:rsid w:val="001E6001"/>
    <w:rsid w:val="001E7F79"/>
    <w:rsid w:val="001F0220"/>
    <w:rsid w:val="001F4E02"/>
    <w:rsid w:val="001F50D3"/>
    <w:rsid w:val="001F5C86"/>
    <w:rsid w:val="001F6418"/>
    <w:rsid w:val="002014B1"/>
    <w:rsid w:val="002017CE"/>
    <w:rsid w:val="002024B6"/>
    <w:rsid w:val="00202BB4"/>
    <w:rsid w:val="0020430B"/>
    <w:rsid w:val="00204C49"/>
    <w:rsid w:val="00206BC1"/>
    <w:rsid w:val="002117A0"/>
    <w:rsid w:val="002132AD"/>
    <w:rsid w:val="00213BD5"/>
    <w:rsid w:val="002158C2"/>
    <w:rsid w:val="00215AC7"/>
    <w:rsid w:val="00215F29"/>
    <w:rsid w:val="002160C7"/>
    <w:rsid w:val="002178D1"/>
    <w:rsid w:val="002212BF"/>
    <w:rsid w:val="00221FD6"/>
    <w:rsid w:val="002223BD"/>
    <w:rsid w:val="002223E6"/>
    <w:rsid w:val="0022396D"/>
    <w:rsid w:val="0022398E"/>
    <w:rsid w:val="00223AC0"/>
    <w:rsid w:val="002244BC"/>
    <w:rsid w:val="00224AD0"/>
    <w:rsid w:val="00225F6E"/>
    <w:rsid w:val="00226EEB"/>
    <w:rsid w:val="002274E1"/>
    <w:rsid w:val="002305CB"/>
    <w:rsid w:val="00234E09"/>
    <w:rsid w:val="00236A1F"/>
    <w:rsid w:val="002375E8"/>
    <w:rsid w:val="002401F0"/>
    <w:rsid w:val="002403B1"/>
    <w:rsid w:val="0024069E"/>
    <w:rsid w:val="00242C3E"/>
    <w:rsid w:val="002448BF"/>
    <w:rsid w:val="00245B81"/>
    <w:rsid w:val="00245F83"/>
    <w:rsid w:val="00250B1A"/>
    <w:rsid w:val="00251C99"/>
    <w:rsid w:val="00251F1C"/>
    <w:rsid w:val="00252552"/>
    <w:rsid w:val="00253C63"/>
    <w:rsid w:val="00255B88"/>
    <w:rsid w:val="002605AD"/>
    <w:rsid w:val="00265AEA"/>
    <w:rsid w:val="0026777D"/>
    <w:rsid w:val="00267EE8"/>
    <w:rsid w:val="002712F3"/>
    <w:rsid w:val="00272A44"/>
    <w:rsid w:val="00273325"/>
    <w:rsid w:val="002736B0"/>
    <w:rsid w:val="00273EF9"/>
    <w:rsid w:val="002742D8"/>
    <w:rsid w:val="00274C19"/>
    <w:rsid w:val="00275400"/>
    <w:rsid w:val="002804C2"/>
    <w:rsid w:val="002807C2"/>
    <w:rsid w:val="0028083F"/>
    <w:rsid w:val="00282718"/>
    <w:rsid w:val="00283613"/>
    <w:rsid w:val="00283872"/>
    <w:rsid w:val="002845BB"/>
    <w:rsid w:val="002879DD"/>
    <w:rsid w:val="00290602"/>
    <w:rsid w:val="002908E2"/>
    <w:rsid w:val="0029545F"/>
    <w:rsid w:val="00295DFF"/>
    <w:rsid w:val="00297676"/>
    <w:rsid w:val="002979DE"/>
    <w:rsid w:val="002A2A20"/>
    <w:rsid w:val="002A46E7"/>
    <w:rsid w:val="002A5DA1"/>
    <w:rsid w:val="002A60E9"/>
    <w:rsid w:val="002A629A"/>
    <w:rsid w:val="002A701C"/>
    <w:rsid w:val="002B21AC"/>
    <w:rsid w:val="002B3DC3"/>
    <w:rsid w:val="002C0302"/>
    <w:rsid w:val="002C043F"/>
    <w:rsid w:val="002C0934"/>
    <w:rsid w:val="002C116E"/>
    <w:rsid w:val="002C141F"/>
    <w:rsid w:val="002C1843"/>
    <w:rsid w:val="002C20F6"/>
    <w:rsid w:val="002C20FD"/>
    <w:rsid w:val="002C2D6A"/>
    <w:rsid w:val="002C522A"/>
    <w:rsid w:val="002C544E"/>
    <w:rsid w:val="002C5702"/>
    <w:rsid w:val="002C6848"/>
    <w:rsid w:val="002C7E23"/>
    <w:rsid w:val="002D0787"/>
    <w:rsid w:val="002D1354"/>
    <w:rsid w:val="002E0A2A"/>
    <w:rsid w:val="002E0A4E"/>
    <w:rsid w:val="002E1D35"/>
    <w:rsid w:val="002E20F9"/>
    <w:rsid w:val="002E2441"/>
    <w:rsid w:val="002E48B3"/>
    <w:rsid w:val="002E5F91"/>
    <w:rsid w:val="002E61FB"/>
    <w:rsid w:val="002E6293"/>
    <w:rsid w:val="002E7A30"/>
    <w:rsid w:val="002F12F5"/>
    <w:rsid w:val="002F1682"/>
    <w:rsid w:val="002F1AD7"/>
    <w:rsid w:val="002F2F7C"/>
    <w:rsid w:val="002F53A8"/>
    <w:rsid w:val="00300EB6"/>
    <w:rsid w:val="00301559"/>
    <w:rsid w:val="003020BA"/>
    <w:rsid w:val="0030279C"/>
    <w:rsid w:val="00302A75"/>
    <w:rsid w:val="003033AF"/>
    <w:rsid w:val="003070A0"/>
    <w:rsid w:val="0030778C"/>
    <w:rsid w:val="00311921"/>
    <w:rsid w:val="00312DAE"/>
    <w:rsid w:val="00313C18"/>
    <w:rsid w:val="003159C6"/>
    <w:rsid w:val="00316853"/>
    <w:rsid w:val="003175A1"/>
    <w:rsid w:val="00317E21"/>
    <w:rsid w:val="003212FB"/>
    <w:rsid w:val="003219F5"/>
    <w:rsid w:val="00323F50"/>
    <w:rsid w:val="00324256"/>
    <w:rsid w:val="00324F47"/>
    <w:rsid w:val="00325ABB"/>
    <w:rsid w:val="00326380"/>
    <w:rsid w:val="003265A4"/>
    <w:rsid w:val="00326BC4"/>
    <w:rsid w:val="00327014"/>
    <w:rsid w:val="00327225"/>
    <w:rsid w:val="0033051B"/>
    <w:rsid w:val="003312A5"/>
    <w:rsid w:val="003347A9"/>
    <w:rsid w:val="00334E2D"/>
    <w:rsid w:val="00334FBD"/>
    <w:rsid w:val="003352EF"/>
    <w:rsid w:val="00335D1A"/>
    <w:rsid w:val="00336485"/>
    <w:rsid w:val="00337468"/>
    <w:rsid w:val="003405D3"/>
    <w:rsid w:val="00342FB7"/>
    <w:rsid w:val="003436C0"/>
    <w:rsid w:val="00351653"/>
    <w:rsid w:val="00351EB2"/>
    <w:rsid w:val="003535E2"/>
    <w:rsid w:val="00354022"/>
    <w:rsid w:val="00354E18"/>
    <w:rsid w:val="00355BA1"/>
    <w:rsid w:val="0035765F"/>
    <w:rsid w:val="00357C41"/>
    <w:rsid w:val="00366CB9"/>
    <w:rsid w:val="00366CFB"/>
    <w:rsid w:val="00366D33"/>
    <w:rsid w:val="003672AF"/>
    <w:rsid w:val="0037024C"/>
    <w:rsid w:val="003707B1"/>
    <w:rsid w:val="00372147"/>
    <w:rsid w:val="00372E7C"/>
    <w:rsid w:val="0037304F"/>
    <w:rsid w:val="003744D5"/>
    <w:rsid w:val="003746F6"/>
    <w:rsid w:val="00375732"/>
    <w:rsid w:val="0037585A"/>
    <w:rsid w:val="00380A6D"/>
    <w:rsid w:val="00381F38"/>
    <w:rsid w:val="00384075"/>
    <w:rsid w:val="00384405"/>
    <w:rsid w:val="00384AF5"/>
    <w:rsid w:val="00386075"/>
    <w:rsid w:val="00386996"/>
    <w:rsid w:val="003916DF"/>
    <w:rsid w:val="003918E7"/>
    <w:rsid w:val="00393CF8"/>
    <w:rsid w:val="00393FBC"/>
    <w:rsid w:val="00393FEB"/>
    <w:rsid w:val="00395275"/>
    <w:rsid w:val="003957C4"/>
    <w:rsid w:val="00397F86"/>
    <w:rsid w:val="003A08B7"/>
    <w:rsid w:val="003A2956"/>
    <w:rsid w:val="003A2ED5"/>
    <w:rsid w:val="003A36DF"/>
    <w:rsid w:val="003A3C17"/>
    <w:rsid w:val="003A410D"/>
    <w:rsid w:val="003A51E3"/>
    <w:rsid w:val="003A5ABC"/>
    <w:rsid w:val="003B15F7"/>
    <w:rsid w:val="003B1B7B"/>
    <w:rsid w:val="003B28AE"/>
    <w:rsid w:val="003B2A0D"/>
    <w:rsid w:val="003B3451"/>
    <w:rsid w:val="003B4177"/>
    <w:rsid w:val="003B561D"/>
    <w:rsid w:val="003B5CA3"/>
    <w:rsid w:val="003B66EA"/>
    <w:rsid w:val="003B7888"/>
    <w:rsid w:val="003C0B04"/>
    <w:rsid w:val="003C1DC3"/>
    <w:rsid w:val="003C7E7E"/>
    <w:rsid w:val="003D1A41"/>
    <w:rsid w:val="003D32E3"/>
    <w:rsid w:val="003D48E3"/>
    <w:rsid w:val="003D6119"/>
    <w:rsid w:val="003D73D3"/>
    <w:rsid w:val="003E0000"/>
    <w:rsid w:val="003E0434"/>
    <w:rsid w:val="003E0577"/>
    <w:rsid w:val="003E180F"/>
    <w:rsid w:val="003E25C2"/>
    <w:rsid w:val="003E2FA3"/>
    <w:rsid w:val="003E3213"/>
    <w:rsid w:val="003E4D85"/>
    <w:rsid w:val="003F123F"/>
    <w:rsid w:val="003F1349"/>
    <w:rsid w:val="003F26D7"/>
    <w:rsid w:val="003F3CBA"/>
    <w:rsid w:val="003F4863"/>
    <w:rsid w:val="003F48BA"/>
    <w:rsid w:val="003F50E8"/>
    <w:rsid w:val="003F54CC"/>
    <w:rsid w:val="003F5AC0"/>
    <w:rsid w:val="003F5D33"/>
    <w:rsid w:val="00401190"/>
    <w:rsid w:val="004012DF"/>
    <w:rsid w:val="0040188B"/>
    <w:rsid w:val="0040222B"/>
    <w:rsid w:val="00402435"/>
    <w:rsid w:val="0040344A"/>
    <w:rsid w:val="00404960"/>
    <w:rsid w:val="00404A48"/>
    <w:rsid w:val="00406F0B"/>
    <w:rsid w:val="00407B00"/>
    <w:rsid w:val="0041141D"/>
    <w:rsid w:val="004119D0"/>
    <w:rsid w:val="004146B0"/>
    <w:rsid w:val="00415E30"/>
    <w:rsid w:val="00416290"/>
    <w:rsid w:val="00417183"/>
    <w:rsid w:val="00422548"/>
    <w:rsid w:val="00424257"/>
    <w:rsid w:val="00424437"/>
    <w:rsid w:val="004248D3"/>
    <w:rsid w:val="0042504F"/>
    <w:rsid w:val="004251C5"/>
    <w:rsid w:val="00425230"/>
    <w:rsid w:val="0042590E"/>
    <w:rsid w:val="00425BE0"/>
    <w:rsid w:val="0042666F"/>
    <w:rsid w:val="00427A6C"/>
    <w:rsid w:val="004306CF"/>
    <w:rsid w:val="00430EF8"/>
    <w:rsid w:val="00431A88"/>
    <w:rsid w:val="0043348E"/>
    <w:rsid w:val="004352B1"/>
    <w:rsid w:val="0043690A"/>
    <w:rsid w:val="00437600"/>
    <w:rsid w:val="004410B7"/>
    <w:rsid w:val="00442007"/>
    <w:rsid w:val="004428F4"/>
    <w:rsid w:val="004435A9"/>
    <w:rsid w:val="00445934"/>
    <w:rsid w:val="004462C4"/>
    <w:rsid w:val="004464B8"/>
    <w:rsid w:val="004503C9"/>
    <w:rsid w:val="0045083C"/>
    <w:rsid w:val="00450FE0"/>
    <w:rsid w:val="00451700"/>
    <w:rsid w:val="00451774"/>
    <w:rsid w:val="004522F5"/>
    <w:rsid w:val="00452C44"/>
    <w:rsid w:val="004533B3"/>
    <w:rsid w:val="00457452"/>
    <w:rsid w:val="00460B4A"/>
    <w:rsid w:val="004619C2"/>
    <w:rsid w:val="00462C2F"/>
    <w:rsid w:val="00463D6A"/>
    <w:rsid w:val="004646DD"/>
    <w:rsid w:val="00465208"/>
    <w:rsid w:val="00465789"/>
    <w:rsid w:val="00466A92"/>
    <w:rsid w:val="00467FF6"/>
    <w:rsid w:val="00470796"/>
    <w:rsid w:val="004711EC"/>
    <w:rsid w:val="00472F96"/>
    <w:rsid w:val="0047496B"/>
    <w:rsid w:val="00474E18"/>
    <w:rsid w:val="00474F25"/>
    <w:rsid w:val="00475BFC"/>
    <w:rsid w:val="00476C09"/>
    <w:rsid w:val="004823C8"/>
    <w:rsid w:val="00485A8A"/>
    <w:rsid w:val="00486955"/>
    <w:rsid w:val="0048700C"/>
    <w:rsid w:val="00487E28"/>
    <w:rsid w:val="00492831"/>
    <w:rsid w:val="0049494B"/>
    <w:rsid w:val="00496AEB"/>
    <w:rsid w:val="00496E5F"/>
    <w:rsid w:val="0049754E"/>
    <w:rsid w:val="004A000F"/>
    <w:rsid w:val="004A052F"/>
    <w:rsid w:val="004A1D3C"/>
    <w:rsid w:val="004A3DF3"/>
    <w:rsid w:val="004A4665"/>
    <w:rsid w:val="004A4EFA"/>
    <w:rsid w:val="004A6CB6"/>
    <w:rsid w:val="004B10EA"/>
    <w:rsid w:val="004B11FF"/>
    <w:rsid w:val="004B3550"/>
    <w:rsid w:val="004B4284"/>
    <w:rsid w:val="004B6000"/>
    <w:rsid w:val="004B6F76"/>
    <w:rsid w:val="004C0C79"/>
    <w:rsid w:val="004C26DD"/>
    <w:rsid w:val="004C27F0"/>
    <w:rsid w:val="004C5CD6"/>
    <w:rsid w:val="004D03A4"/>
    <w:rsid w:val="004D0C60"/>
    <w:rsid w:val="004D1C8F"/>
    <w:rsid w:val="004D23CC"/>
    <w:rsid w:val="004D26A5"/>
    <w:rsid w:val="004D4A26"/>
    <w:rsid w:val="004D5353"/>
    <w:rsid w:val="004D5388"/>
    <w:rsid w:val="004D6519"/>
    <w:rsid w:val="004D7D2E"/>
    <w:rsid w:val="004E1335"/>
    <w:rsid w:val="004E340F"/>
    <w:rsid w:val="004E42E5"/>
    <w:rsid w:val="004E49FD"/>
    <w:rsid w:val="004E5E35"/>
    <w:rsid w:val="004E6104"/>
    <w:rsid w:val="004F1A63"/>
    <w:rsid w:val="004F262C"/>
    <w:rsid w:val="004F52D1"/>
    <w:rsid w:val="004F5D4F"/>
    <w:rsid w:val="00500703"/>
    <w:rsid w:val="00503C70"/>
    <w:rsid w:val="005043F3"/>
    <w:rsid w:val="00504C13"/>
    <w:rsid w:val="005075F0"/>
    <w:rsid w:val="00510896"/>
    <w:rsid w:val="00512E76"/>
    <w:rsid w:val="00515F44"/>
    <w:rsid w:val="00516900"/>
    <w:rsid w:val="00516E2A"/>
    <w:rsid w:val="00516F3B"/>
    <w:rsid w:val="0052019A"/>
    <w:rsid w:val="00521691"/>
    <w:rsid w:val="005237CB"/>
    <w:rsid w:val="005239CB"/>
    <w:rsid w:val="00523FBE"/>
    <w:rsid w:val="00525756"/>
    <w:rsid w:val="00531D1F"/>
    <w:rsid w:val="00532FEA"/>
    <w:rsid w:val="00533930"/>
    <w:rsid w:val="00533AED"/>
    <w:rsid w:val="00533E2C"/>
    <w:rsid w:val="0053572B"/>
    <w:rsid w:val="005370E0"/>
    <w:rsid w:val="0054095A"/>
    <w:rsid w:val="0054107A"/>
    <w:rsid w:val="00541631"/>
    <w:rsid w:val="00541EAA"/>
    <w:rsid w:val="0054204A"/>
    <w:rsid w:val="0054408D"/>
    <w:rsid w:val="005440B1"/>
    <w:rsid w:val="00546513"/>
    <w:rsid w:val="00554764"/>
    <w:rsid w:val="005566C4"/>
    <w:rsid w:val="00557B41"/>
    <w:rsid w:val="005616C1"/>
    <w:rsid w:val="00562B96"/>
    <w:rsid w:val="00562D34"/>
    <w:rsid w:val="0056352F"/>
    <w:rsid w:val="00563675"/>
    <w:rsid w:val="0056549A"/>
    <w:rsid w:val="00565872"/>
    <w:rsid w:val="0056608F"/>
    <w:rsid w:val="00567064"/>
    <w:rsid w:val="00572173"/>
    <w:rsid w:val="00575090"/>
    <w:rsid w:val="00575C03"/>
    <w:rsid w:val="0058111A"/>
    <w:rsid w:val="005815A9"/>
    <w:rsid w:val="00582478"/>
    <w:rsid w:val="0058457D"/>
    <w:rsid w:val="0058497F"/>
    <w:rsid w:val="00585C69"/>
    <w:rsid w:val="00585D07"/>
    <w:rsid w:val="005867CC"/>
    <w:rsid w:val="005867D8"/>
    <w:rsid w:val="00587F2A"/>
    <w:rsid w:val="00590CB4"/>
    <w:rsid w:val="0059190A"/>
    <w:rsid w:val="005921E5"/>
    <w:rsid w:val="00592434"/>
    <w:rsid w:val="005926B6"/>
    <w:rsid w:val="00593BD2"/>
    <w:rsid w:val="00597AA9"/>
    <w:rsid w:val="00597ACE"/>
    <w:rsid w:val="005A0981"/>
    <w:rsid w:val="005A11CE"/>
    <w:rsid w:val="005A1F0C"/>
    <w:rsid w:val="005A2750"/>
    <w:rsid w:val="005A3473"/>
    <w:rsid w:val="005A45DD"/>
    <w:rsid w:val="005A46A2"/>
    <w:rsid w:val="005A4F45"/>
    <w:rsid w:val="005A5259"/>
    <w:rsid w:val="005A56E3"/>
    <w:rsid w:val="005A6805"/>
    <w:rsid w:val="005A6A54"/>
    <w:rsid w:val="005B3533"/>
    <w:rsid w:val="005B5CE6"/>
    <w:rsid w:val="005B7297"/>
    <w:rsid w:val="005B76B4"/>
    <w:rsid w:val="005C0C1A"/>
    <w:rsid w:val="005C198C"/>
    <w:rsid w:val="005C2346"/>
    <w:rsid w:val="005C3169"/>
    <w:rsid w:val="005C4C76"/>
    <w:rsid w:val="005C5203"/>
    <w:rsid w:val="005C5294"/>
    <w:rsid w:val="005C65C9"/>
    <w:rsid w:val="005D1551"/>
    <w:rsid w:val="005D26D0"/>
    <w:rsid w:val="005D2CC5"/>
    <w:rsid w:val="005D394A"/>
    <w:rsid w:val="005E06F4"/>
    <w:rsid w:val="005E217F"/>
    <w:rsid w:val="005E3875"/>
    <w:rsid w:val="005E39BA"/>
    <w:rsid w:val="005E521F"/>
    <w:rsid w:val="005E62C3"/>
    <w:rsid w:val="005E671D"/>
    <w:rsid w:val="005E7A52"/>
    <w:rsid w:val="005F0FE5"/>
    <w:rsid w:val="005F2BD6"/>
    <w:rsid w:val="005F3A44"/>
    <w:rsid w:val="005F41C9"/>
    <w:rsid w:val="005F443A"/>
    <w:rsid w:val="005F5498"/>
    <w:rsid w:val="005F5D72"/>
    <w:rsid w:val="005F6DE5"/>
    <w:rsid w:val="005F742C"/>
    <w:rsid w:val="006001E2"/>
    <w:rsid w:val="00600CC7"/>
    <w:rsid w:val="00601372"/>
    <w:rsid w:val="00601FE0"/>
    <w:rsid w:val="00602419"/>
    <w:rsid w:val="0060404E"/>
    <w:rsid w:val="006049FC"/>
    <w:rsid w:val="0060593A"/>
    <w:rsid w:val="00605D30"/>
    <w:rsid w:val="00606CAA"/>
    <w:rsid w:val="00606EF9"/>
    <w:rsid w:val="0060788A"/>
    <w:rsid w:val="0060799B"/>
    <w:rsid w:val="00611AF6"/>
    <w:rsid w:val="00611B63"/>
    <w:rsid w:val="00614227"/>
    <w:rsid w:val="0061477D"/>
    <w:rsid w:val="0061564C"/>
    <w:rsid w:val="0062040C"/>
    <w:rsid w:val="0062179C"/>
    <w:rsid w:val="006222CF"/>
    <w:rsid w:val="00622BA6"/>
    <w:rsid w:val="00622BE7"/>
    <w:rsid w:val="00623EAA"/>
    <w:rsid w:val="00625599"/>
    <w:rsid w:val="006259D5"/>
    <w:rsid w:val="00627A29"/>
    <w:rsid w:val="006323E7"/>
    <w:rsid w:val="00632445"/>
    <w:rsid w:val="00632DBB"/>
    <w:rsid w:val="00633392"/>
    <w:rsid w:val="00634E6F"/>
    <w:rsid w:val="00637444"/>
    <w:rsid w:val="006379F1"/>
    <w:rsid w:val="00637E03"/>
    <w:rsid w:val="00640168"/>
    <w:rsid w:val="0064036F"/>
    <w:rsid w:val="00641D72"/>
    <w:rsid w:val="00642175"/>
    <w:rsid w:val="00642E03"/>
    <w:rsid w:val="00644957"/>
    <w:rsid w:val="006453F9"/>
    <w:rsid w:val="0064583A"/>
    <w:rsid w:val="00646323"/>
    <w:rsid w:val="00647BC8"/>
    <w:rsid w:val="00647BE6"/>
    <w:rsid w:val="0065088C"/>
    <w:rsid w:val="00652C8C"/>
    <w:rsid w:val="00655B5C"/>
    <w:rsid w:val="006571EE"/>
    <w:rsid w:val="00657E8B"/>
    <w:rsid w:val="006609EF"/>
    <w:rsid w:val="006642C9"/>
    <w:rsid w:val="00670084"/>
    <w:rsid w:val="00670791"/>
    <w:rsid w:val="0067107E"/>
    <w:rsid w:val="00671F38"/>
    <w:rsid w:val="0067491F"/>
    <w:rsid w:val="006761D1"/>
    <w:rsid w:val="0068099A"/>
    <w:rsid w:val="00681C30"/>
    <w:rsid w:val="00682BBD"/>
    <w:rsid w:val="00683A85"/>
    <w:rsid w:val="00685087"/>
    <w:rsid w:val="0068577F"/>
    <w:rsid w:val="006903BC"/>
    <w:rsid w:val="006910E3"/>
    <w:rsid w:val="00691F78"/>
    <w:rsid w:val="00693AA3"/>
    <w:rsid w:val="006944A9"/>
    <w:rsid w:val="00694531"/>
    <w:rsid w:val="00695A01"/>
    <w:rsid w:val="006A1368"/>
    <w:rsid w:val="006A19D7"/>
    <w:rsid w:val="006A29C3"/>
    <w:rsid w:val="006A3D29"/>
    <w:rsid w:val="006A5AAD"/>
    <w:rsid w:val="006A5C45"/>
    <w:rsid w:val="006A66FF"/>
    <w:rsid w:val="006A79EB"/>
    <w:rsid w:val="006B0641"/>
    <w:rsid w:val="006B1D24"/>
    <w:rsid w:val="006B23B4"/>
    <w:rsid w:val="006B27F7"/>
    <w:rsid w:val="006B3DFC"/>
    <w:rsid w:val="006B6FF0"/>
    <w:rsid w:val="006C0366"/>
    <w:rsid w:val="006C0E59"/>
    <w:rsid w:val="006C1576"/>
    <w:rsid w:val="006C1B42"/>
    <w:rsid w:val="006C4FAC"/>
    <w:rsid w:val="006D127C"/>
    <w:rsid w:val="006D2176"/>
    <w:rsid w:val="006D2F20"/>
    <w:rsid w:val="006D3A06"/>
    <w:rsid w:val="006D3C57"/>
    <w:rsid w:val="006D3D9B"/>
    <w:rsid w:val="006D417C"/>
    <w:rsid w:val="006D52A8"/>
    <w:rsid w:val="006D5705"/>
    <w:rsid w:val="006D6936"/>
    <w:rsid w:val="006D73D8"/>
    <w:rsid w:val="006D7F3D"/>
    <w:rsid w:val="006E18A6"/>
    <w:rsid w:val="006E1C98"/>
    <w:rsid w:val="006E2147"/>
    <w:rsid w:val="006E25EC"/>
    <w:rsid w:val="006E45B2"/>
    <w:rsid w:val="006E6FC0"/>
    <w:rsid w:val="006E768C"/>
    <w:rsid w:val="006E7708"/>
    <w:rsid w:val="006F13FC"/>
    <w:rsid w:val="006F14D8"/>
    <w:rsid w:val="006F2DE1"/>
    <w:rsid w:val="006F3BE3"/>
    <w:rsid w:val="006F4BF2"/>
    <w:rsid w:val="006F7731"/>
    <w:rsid w:val="007018EA"/>
    <w:rsid w:val="007028FC"/>
    <w:rsid w:val="00702D03"/>
    <w:rsid w:val="00703404"/>
    <w:rsid w:val="00703647"/>
    <w:rsid w:val="00703EFD"/>
    <w:rsid w:val="007047DB"/>
    <w:rsid w:val="007049FE"/>
    <w:rsid w:val="00704D92"/>
    <w:rsid w:val="007053A0"/>
    <w:rsid w:val="0070637A"/>
    <w:rsid w:val="00706780"/>
    <w:rsid w:val="00706FC4"/>
    <w:rsid w:val="0070769F"/>
    <w:rsid w:val="0071130C"/>
    <w:rsid w:val="00711CB7"/>
    <w:rsid w:val="00714050"/>
    <w:rsid w:val="0071552D"/>
    <w:rsid w:val="0071736E"/>
    <w:rsid w:val="00720283"/>
    <w:rsid w:val="0072095D"/>
    <w:rsid w:val="0072124E"/>
    <w:rsid w:val="007215B9"/>
    <w:rsid w:val="00721855"/>
    <w:rsid w:val="00721B94"/>
    <w:rsid w:val="00721C45"/>
    <w:rsid w:val="007221F6"/>
    <w:rsid w:val="00725B5F"/>
    <w:rsid w:val="00727DB6"/>
    <w:rsid w:val="00730896"/>
    <w:rsid w:val="007312DD"/>
    <w:rsid w:val="00735AD8"/>
    <w:rsid w:val="007360DB"/>
    <w:rsid w:val="00736738"/>
    <w:rsid w:val="007411BC"/>
    <w:rsid w:val="00741255"/>
    <w:rsid w:val="007424BC"/>
    <w:rsid w:val="00742541"/>
    <w:rsid w:val="00742E15"/>
    <w:rsid w:val="0074319A"/>
    <w:rsid w:val="00744336"/>
    <w:rsid w:val="00745B61"/>
    <w:rsid w:val="00751226"/>
    <w:rsid w:val="007558D1"/>
    <w:rsid w:val="007576BE"/>
    <w:rsid w:val="00760FD2"/>
    <w:rsid w:val="0076179F"/>
    <w:rsid w:val="00762F82"/>
    <w:rsid w:val="0076341D"/>
    <w:rsid w:val="00764F41"/>
    <w:rsid w:val="00766028"/>
    <w:rsid w:val="007673C3"/>
    <w:rsid w:val="007674F2"/>
    <w:rsid w:val="00771AB6"/>
    <w:rsid w:val="00775D38"/>
    <w:rsid w:val="00777620"/>
    <w:rsid w:val="00780243"/>
    <w:rsid w:val="00780E38"/>
    <w:rsid w:val="00782631"/>
    <w:rsid w:val="00782862"/>
    <w:rsid w:val="007830C9"/>
    <w:rsid w:val="0078418D"/>
    <w:rsid w:val="007843B9"/>
    <w:rsid w:val="00786559"/>
    <w:rsid w:val="007868B9"/>
    <w:rsid w:val="0078713F"/>
    <w:rsid w:val="007952EA"/>
    <w:rsid w:val="007A10CE"/>
    <w:rsid w:val="007A1322"/>
    <w:rsid w:val="007A15DC"/>
    <w:rsid w:val="007A36CF"/>
    <w:rsid w:val="007A37BB"/>
    <w:rsid w:val="007A3B96"/>
    <w:rsid w:val="007A54FC"/>
    <w:rsid w:val="007A5A43"/>
    <w:rsid w:val="007A694C"/>
    <w:rsid w:val="007B03AF"/>
    <w:rsid w:val="007B06E3"/>
    <w:rsid w:val="007B0919"/>
    <w:rsid w:val="007B12D2"/>
    <w:rsid w:val="007B19FD"/>
    <w:rsid w:val="007B1A0C"/>
    <w:rsid w:val="007B1C52"/>
    <w:rsid w:val="007B22AB"/>
    <w:rsid w:val="007B2F8C"/>
    <w:rsid w:val="007B521D"/>
    <w:rsid w:val="007B55BA"/>
    <w:rsid w:val="007B5B92"/>
    <w:rsid w:val="007B5F4F"/>
    <w:rsid w:val="007B635B"/>
    <w:rsid w:val="007B7682"/>
    <w:rsid w:val="007B76B8"/>
    <w:rsid w:val="007B7730"/>
    <w:rsid w:val="007B7B38"/>
    <w:rsid w:val="007C099D"/>
    <w:rsid w:val="007C305D"/>
    <w:rsid w:val="007C4163"/>
    <w:rsid w:val="007C6948"/>
    <w:rsid w:val="007D0500"/>
    <w:rsid w:val="007D33C1"/>
    <w:rsid w:val="007D3CCA"/>
    <w:rsid w:val="007D6ADF"/>
    <w:rsid w:val="007D6E25"/>
    <w:rsid w:val="007E1BF6"/>
    <w:rsid w:val="007E41B3"/>
    <w:rsid w:val="007E45CD"/>
    <w:rsid w:val="007E6A41"/>
    <w:rsid w:val="007E6ED2"/>
    <w:rsid w:val="007E7ECC"/>
    <w:rsid w:val="007F0721"/>
    <w:rsid w:val="007F0C01"/>
    <w:rsid w:val="007F2EE0"/>
    <w:rsid w:val="007F32E9"/>
    <w:rsid w:val="007F33E0"/>
    <w:rsid w:val="007F3598"/>
    <w:rsid w:val="007F3B4E"/>
    <w:rsid w:val="007F4522"/>
    <w:rsid w:val="007F539B"/>
    <w:rsid w:val="007F686A"/>
    <w:rsid w:val="00800735"/>
    <w:rsid w:val="008014D3"/>
    <w:rsid w:val="00802504"/>
    <w:rsid w:val="008026AF"/>
    <w:rsid w:val="0080729A"/>
    <w:rsid w:val="008106C7"/>
    <w:rsid w:val="00811C4D"/>
    <w:rsid w:val="00812BA7"/>
    <w:rsid w:val="00812E1E"/>
    <w:rsid w:val="00814BEC"/>
    <w:rsid w:val="00817315"/>
    <w:rsid w:val="00817D42"/>
    <w:rsid w:val="00821E24"/>
    <w:rsid w:val="008222C9"/>
    <w:rsid w:val="0082335D"/>
    <w:rsid w:val="00823C9D"/>
    <w:rsid w:val="00823DB7"/>
    <w:rsid w:val="0082700B"/>
    <w:rsid w:val="00830B9B"/>
    <w:rsid w:val="00831976"/>
    <w:rsid w:val="008330FF"/>
    <w:rsid w:val="0083456B"/>
    <w:rsid w:val="0083489A"/>
    <w:rsid w:val="00834B95"/>
    <w:rsid w:val="00835EBA"/>
    <w:rsid w:val="00840026"/>
    <w:rsid w:val="00843EFA"/>
    <w:rsid w:val="00844159"/>
    <w:rsid w:val="00844D89"/>
    <w:rsid w:val="0084530D"/>
    <w:rsid w:val="00846567"/>
    <w:rsid w:val="008473D5"/>
    <w:rsid w:val="00850F7F"/>
    <w:rsid w:val="0085197B"/>
    <w:rsid w:val="008526B3"/>
    <w:rsid w:val="00852D77"/>
    <w:rsid w:val="008532E4"/>
    <w:rsid w:val="0085422B"/>
    <w:rsid w:val="0085461A"/>
    <w:rsid w:val="00855BBA"/>
    <w:rsid w:val="00856E88"/>
    <w:rsid w:val="008572C6"/>
    <w:rsid w:val="008604F4"/>
    <w:rsid w:val="00860E0C"/>
    <w:rsid w:val="008616E5"/>
    <w:rsid w:val="00861949"/>
    <w:rsid w:val="0086396B"/>
    <w:rsid w:val="00863A92"/>
    <w:rsid w:val="00865FE3"/>
    <w:rsid w:val="008679F3"/>
    <w:rsid w:val="00870551"/>
    <w:rsid w:val="00871F29"/>
    <w:rsid w:val="00873BAB"/>
    <w:rsid w:val="008746BC"/>
    <w:rsid w:val="008763BE"/>
    <w:rsid w:val="008768AB"/>
    <w:rsid w:val="008769D8"/>
    <w:rsid w:val="00876D53"/>
    <w:rsid w:val="00876EB0"/>
    <w:rsid w:val="0088081B"/>
    <w:rsid w:val="00880B02"/>
    <w:rsid w:val="00881690"/>
    <w:rsid w:val="00882D93"/>
    <w:rsid w:val="00883843"/>
    <w:rsid w:val="00883B35"/>
    <w:rsid w:val="00883DD0"/>
    <w:rsid w:val="00883E5E"/>
    <w:rsid w:val="00885C84"/>
    <w:rsid w:val="00886E53"/>
    <w:rsid w:val="00887927"/>
    <w:rsid w:val="00887E5E"/>
    <w:rsid w:val="00893F25"/>
    <w:rsid w:val="008940C2"/>
    <w:rsid w:val="008948FF"/>
    <w:rsid w:val="00895F9A"/>
    <w:rsid w:val="008963F1"/>
    <w:rsid w:val="00897710"/>
    <w:rsid w:val="008A1B9E"/>
    <w:rsid w:val="008A3138"/>
    <w:rsid w:val="008A3752"/>
    <w:rsid w:val="008A3CBE"/>
    <w:rsid w:val="008A4E8D"/>
    <w:rsid w:val="008A5870"/>
    <w:rsid w:val="008A75E5"/>
    <w:rsid w:val="008A7F31"/>
    <w:rsid w:val="008B5C9F"/>
    <w:rsid w:val="008B67EE"/>
    <w:rsid w:val="008B7E63"/>
    <w:rsid w:val="008C112B"/>
    <w:rsid w:val="008C4975"/>
    <w:rsid w:val="008C6046"/>
    <w:rsid w:val="008C7425"/>
    <w:rsid w:val="008C76D0"/>
    <w:rsid w:val="008C7FC3"/>
    <w:rsid w:val="008D017C"/>
    <w:rsid w:val="008D184F"/>
    <w:rsid w:val="008D35F6"/>
    <w:rsid w:val="008D36B0"/>
    <w:rsid w:val="008D3981"/>
    <w:rsid w:val="008D6143"/>
    <w:rsid w:val="008D63A8"/>
    <w:rsid w:val="008D7347"/>
    <w:rsid w:val="008E2AFA"/>
    <w:rsid w:val="008E2DDB"/>
    <w:rsid w:val="008E5F26"/>
    <w:rsid w:val="008F0BDE"/>
    <w:rsid w:val="008F118B"/>
    <w:rsid w:val="008F2D9A"/>
    <w:rsid w:val="008F38CF"/>
    <w:rsid w:val="008F3ED2"/>
    <w:rsid w:val="008F4919"/>
    <w:rsid w:val="008F4BB9"/>
    <w:rsid w:val="008F4D4B"/>
    <w:rsid w:val="009021CD"/>
    <w:rsid w:val="00903FFD"/>
    <w:rsid w:val="009058A0"/>
    <w:rsid w:val="00906449"/>
    <w:rsid w:val="009112FD"/>
    <w:rsid w:val="00911987"/>
    <w:rsid w:val="00912363"/>
    <w:rsid w:val="0091566C"/>
    <w:rsid w:val="00917C96"/>
    <w:rsid w:val="00921E53"/>
    <w:rsid w:val="00923682"/>
    <w:rsid w:val="00923FD0"/>
    <w:rsid w:val="00924E90"/>
    <w:rsid w:val="0092517B"/>
    <w:rsid w:val="00926676"/>
    <w:rsid w:val="00926904"/>
    <w:rsid w:val="00931E09"/>
    <w:rsid w:val="00931E45"/>
    <w:rsid w:val="00932EA6"/>
    <w:rsid w:val="009346CF"/>
    <w:rsid w:val="00936DC9"/>
    <w:rsid w:val="009407EE"/>
    <w:rsid w:val="00941B56"/>
    <w:rsid w:val="00942592"/>
    <w:rsid w:val="00942F57"/>
    <w:rsid w:val="00943A7B"/>
    <w:rsid w:val="00944192"/>
    <w:rsid w:val="009449BC"/>
    <w:rsid w:val="00945B60"/>
    <w:rsid w:val="00946466"/>
    <w:rsid w:val="009532D2"/>
    <w:rsid w:val="00953355"/>
    <w:rsid w:val="00954774"/>
    <w:rsid w:val="00955487"/>
    <w:rsid w:val="00957060"/>
    <w:rsid w:val="0095757A"/>
    <w:rsid w:val="009577B2"/>
    <w:rsid w:val="00960045"/>
    <w:rsid w:val="00960210"/>
    <w:rsid w:val="00960F2B"/>
    <w:rsid w:val="00961228"/>
    <w:rsid w:val="009632D8"/>
    <w:rsid w:val="0096367E"/>
    <w:rsid w:val="009639E1"/>
    <w:rsid w:val="00966731"/>
    <w:rsid w:val="009673D9"/>
    <w:rsid w:val="00967B90"/>
    <w:rsid w:val="00970288"/>
    <w:rsid w:val="00970D2D"/>
    <w:rsid w:val="0097135F"/>
    <w:rsid w:val="00972A7B"/>
    <w:rsid w:val="009744E3"/>
    <w:rsid w:val="00982C88"/>
    <w:rsid w:val="0098375F"/>
    <w:rsid w:val="00983AF5"/>
    <w:rsid w:val="00984493"/>
    <w:rsid w:val="0098643A"/>
    <w:rsid w:val="00990A80"/>
    <w:rsid w:val="00990F77"/>
    <w:rsid w:val="00991026"/>
    <w:rsid w:val="00991557"/>
    <w:rsid w:val="009916FF"/>
    <w:rsid w:val="0099296E"/>
    <w:rsid w:val="00992F4F"/>
    <w:rsid w:val="00993EEE"/>
    <w:rsid w:val="00994991"/>
    <w:rsid w:val="00994BEF"/>
    <w:rsid w:val="009963D9"/>
    <w:rsid w:val="00996A56"/>
    <w:rsid w:val="009A11EF"/>
    <w:rsid w:val="009A17D9"/>
    <w:rsid w:val="009A1BFB"/>
    <w:rsid w:val="009A1EA0"/>
    <w:rsid w:val="009A1F29"/>
    <w:rsid w:val="009A2460"/>
    <w:rsid w:val="009A35B0"/>
    <w:rsid w:val="009A7269"/>
    <w:rsid w:val="009A7B99"/>
    <w:rsid w:val="009B0CEE"/>
    <w:rsid w:val="009B1448"/>
    <w:rsid w:val="009B19C0"/>
    <w:rsid w:val="009B281F"/>
    <w:rsid w:val="009B2A58"/>
    <w:rsid w:val="009B2A77"/>
    <w:rsid w:val="009B422E"/>
    <w:rsid w:val="009B44AD"/>
    <w:rsid w:val="009B4550"/>
    <w:rsid w:val="009B455E"/>
    <w:rsid w:val="009B4ADE"/>
    <w:rsid w:val="009B55AB"/>
    <w:rsid w:val="009B6809"/>
    <w:rsid w:val="009B7011"/>
    <w:rsid w:val="009C0271"/>
    <w:rsid w:val="009C097D"/>
    <w:rsid w:val="009C0ABC"/>
    <w:rsid w:val="009C1224"/>
    <w:rsid w:val="009C150B"/>
    <w:rsid w:val="009C1F93"/>
    <w:rsid w:val="009C2D77"/>
    <w:rsid w:val="009C46C2"/>
    <w:rsid w:val="009C54C0"/>
    <w:rsid w:val="009C7529"/>
    <w:rsid w:val="009D3C52"/>
    <w:rsid w:val="009D4A5E"/>
    <w:rsid w:val="009D4A69"/>
    <w:rsid w:val="009D50EB"/>
    <w:rsid w:val="009E0133"/>
    <w:rsid w:val="009E0792"/>
    <w:rsid w:val="009E0807"/>
    <w:rsid w:val="009E13CA"/>
    <w:rsid w:val="009E15AE"/>
    <w:rsid w:val="009E22D8"/>
    <w:rsid w:val="009E3A3B"/>
    <w:rsid w:val="009F138C"/>
    <w:rsid w:val="009F1945"/>
    <w:rsid w:val="009F27D4"/>
    <w:rsid w:val="009F2952"/>
    <w:rsid w:val="009F4A6D"/>
    <w:rsid w:val="009F4E91"/>
    <w:rsid w:val="009F5315"/>
    <w:rsid w:val="009F5DF6"/>
    <w:rsid w:val="009F6E9F"/>
    <w:rsid w:val="00A00E4A"/>
    <w:rsid w:val="00A01B2B"/>
    <w:rsid w:val="00A01CF0"/>
    <w:rsid w:val="00A0254D"/>
    <w:rsid w:val="00A03F00"/>
    <w:rsid w:val="00A04F6E"/>
    <w:rsid w:val="00A0532B"/>
    <w:rsid w:val="00A05719"/>
    <w:rsid w:val="00A06A22"/>
    <w:rsid w:val="00A1050B"/>
    <w:rsid w:val="00A10B04"/>
    <w:rsid w:val="00A10FA1"/>
    <w:rsid w:val="00A11550"/>
    <w:rsid w:val="00A11E20"/>
    <w:rsid w:val="00A12882"/>
    <w:rsid w:val="00A12A96"/>
    <w:rsid w:val="00A13C33"/>
    <w:rsid w:val="00A1459F"/>
    <w:rsid w:val="00A16523"/>
    <w:rsid w:val="00A20523"/>
    <w:rsid w:val="00A2134C"/>
    <w:rsid w:val="00A21900"/>
    <w:rsid w:val="00A2193C"/>
    <w:rsid w:val="00A222E4"/>
    <w:rsid w:val="00A2405A"/>
    <w:rsid w:val="00A24847"/>
    <w:rsid w:val="00A250C2"/>
    <w:rsid w:val="00A26CAB"/>
    <w:rsid w:val="00A27A4E"/>
    <w:rsid w:val="00A27C53"/>
    <w:rsid w:val="00A27EBD"/>
    <w:rsid w:val="00A304EC"/>
    <w:rsid w:val="00A30873"/>
    <w:rsid w:val="00A30B15"/>
    <w:rsid w:val="00A327A4"/>
    <w:rsid w:val="00A34FAD"/>
    <w:rsid w:val="00A37DBB"/>
    <w:rsid w:val="00A418A9"/>
    <w:rsid w:val="00A41C8E"/>
    <w:rsid w:val="00A42BB0"/>
    <w:rsid w:val="00A43376"/>
    <w:rsid w:val="00A4627C"/>
    <w:rsid w:val="00A51214"/>
    <w:rsid w:val="00A519E0"/>
    <w:rsid w:val="00A53379"/>
    <w:rsid w:val="00A53A29"/>
    <w:rsid w:val="00A542D6"/>
    <w:rsid w:val="00A5442D"/>
    <w:rsid w:val="00A55573"/>
    <w:rsid w:val="00A55F93"/>
    <w:rsid w:val="00A5684B"/>
    <w:rsid w:val="00A57788"/>
    <w:rsid w:val="00A60B35"/>
    <w:rsid w:val="00A60FBA"/>
    <w:rsid w:val="00A64D82"/>
    <w:rsid w:val="00A65427"/>
    <w:rsid w:val="00A66D94"/>
    <w:rsid w:val="00A70294"/>
    <w:rsid w:val="00A70799"/>
    <w:rsid w:val="00A7172C"/>
    <w:rsid w:val="00A74163"/>
    <w:rsid w:val="00A775B9"/>
    <w:rsid w:val="00A80B59"/>
    <w:rsid w:val="00A81D95"/>
    <w:rsid w:val="00A82D67"/>
    <w:rsid w:val="00A82EDD"/>
    <w:rsid w:val="00A835C2"/>
    <w:rsid w:val="00A83620"/>
    <w:rsid w:val="00A84282"/>
    <w:rsid w:val="00A84E3E"/>
    <w:rsid w:val="00A85008"/>
    <w:rsid w:val="00A9090F"/>
    <w:rsid w:val="00A91076"/>
    <w:rsid w:val="00A913D1"/>
    <w:rsid w:val="00A92A55"/>
    <w:rsid w:val="00A93500"/>
    <w:rsid w:val="00A93935"/>
    <w:rsid w:val="00A944A3"/>
    <w:rsid w:val="00A95618"/>
    <w:rsid w:val="00A95B3B"/>
    <w:rsid w:val="00A95B4E"/>
    <w:rsid w:val="00A9680C"/>
    <w:rsid w:val="00A96B74"/>
    <w:rsid w:val="00AA0875"/>
    <w:rsid w:val="00AA1AE5"/>
    <w:rsid w:val="00AA251D"/>
    <w:rsid w:val="00AA319B"/>
    <w:rsid w:val="00AA4245"/>
    <w:rsid w:val="00AA5C2E"/>
    <w:rsid w:val="00AA5DCB"/>
    <w:rsid w:val="00AA68B6"/>
    <w:rsid w:val="00AB0BB5"/>
    <w:rsid w:val="00AB2FAC"/>
    <w:rsid w:val="00AB3120"/>
    <w:rsid w:val="00AB4938"/>
    <w:rsid w:val="00AB5376"/>
    <w:rsid w:val="00AC0B80"/>
    <w:rsid w:val="00AC2AF9"/>
    <w:rsid w:val="00AC4380"/>
    <w:rsid w:val="00AC5322"/>
    <w:rsid w:val="00AC6430"/>
    <w:rsid w:val="00AC6FF0"/>
    <w:rsid w:val="00AD01C4"/>
    <w:rsid w:val="00AD04D4"/>
    <w:rsid w:val="00AD0BFE"/>
    <w:rsid w:val="00AD142D"/>
    <w:rsid w:val="00AD16B7"/>
    <w:rsid w:val="00AD1C2D"/>
    <w:rsid w:val="00AD22F9"/>
    <w:rsid w:val="00AD2B07"/>
    <w:rsid w:val="00AD4E4E"/>
    <w:rsid w:val="00AD5613"/>
    <w:rsid w:val="00AE0511"/>
    <w:rsid w:val="00AE2330"/>
    <w:rsid w:val="00AE2381"/>
    <w:rsid w:val="00AE373D"/>
    <w:rsid w:val="00AE3A5A"/>
    <w:rsid w:val="00AE6659"/>
    <w:rsid w:val="00AE68B7"/>
    <w:rsid w:val="00AE6D0B"/>
    <w:rsid w:val="00AF09BF"/>
    <w:rsid w:val="00AF0BA8"/>
    <w:rsid w:val="00AF0DA0"/>
    <w:rsid w:val="00AF12FB"/>
    <w:rsid w:val="00AF2278"/>
    <w:rsid w:val="00AF40AC"/>
    <w:rsid w:val="00AF6627"/>
    <w:rsid w:val="00B0078E"/>
    <w:rsid w:val="00B00B47"/>
    <w:rsid w:val="00B01AB2"/>
    <w:rsid w:val="00B03FC0"/>
    <w:rsid w:val="00B06B51"/>
    <w:rsid w:val="00B07DA7"/>
    <w:rsid w:val="00B07E81"/>
    <w:rsid w:val="00B12DFD"/>
    <w:rsid w:val="00B1356D"/>
    <w:rsid w:val="00B135FE"/>
    <w:rsid w:val="00B145D5"/>
    <w:rsid w:val="00B158E0"/>
    <w:rsid w:val="00B15BC0"/>
    <w:rsid w:val="00B15FCE"/>
    <w:rsid w:val="00B16540"/>
    <w:rsid w:val="00B16CDB"/>
    <w:rsid w:val="00B202BC"/>
    <w:rsid w:val="00B20598"/>
    <w:rsid w:val="00B20A93"/>
    <w:rsid w:val="00B21224"/>
    <w:rsid w:val="00B24C21"/>
    <w:rsid w:val="00B30CDB"/>
    <w:rsid w:val="00B30EAA"/>
    <w:rsid w:val="00B35663"/>
    <w:rsid w:val="00B35A8F"/>
    <w:rsid w:val="00B35CB1"/>
    <w:rsid w:val="00B36B5F"/>
    <w:rsid w:val="00B40344"/>
    <w:rsid w:val="00B40EC8"/>
    <w:rsid w:val="00B421CC"/>
    <w:rsid w:val="00B43BC9"/>
    <w:rsid w:val="00B46A66"/>
    <w:rsid w:val="00B5303E"/>
    <w:rsid w:val="00B5331A"/>
    <w:rsid w:val="00B54B41"/>
    <w:rsid w:val="00B55412"/>
    <w:rsid w:val="00B55E2E"/>
    <w:rsid w:val="00B55EBD"/>
    <w:rsid w:val="00B571A4"/>
    <w:rsid w:val="00B57AF3"/>
    <w:rsid w:val="00B57C05"/>
    <w:rsid w:val="00B57DCF"/>
    <w:rsid w:val="00B6020C"/>
    <w:rsid w:val="00B60D2E"/>
    <w:rsid w:val="00B60DEF"/>
    <w:rsid w:val="00B61B87"/>
    <w:rsid w:val="00B63B3D"/>
    <w:rsid w:val="00B63E9D"/>
    <w:rsid w:val="00B674DB"/>
    <w:rsid w:val="00B709FD"/>
    <w:rsid w:val="00B71EF5"/>
    <w:rsid w:val="00B7310A"/>
    <w:rsid w:val="00B7389D"/>
    <w:rsid w:val="00B740F1"/>
    <w:rsid w:val="00B74336"/>
    <w:rsid w:val="00B7447E"/>
    <w:rsid w:val="00B74C0B"/>
    <w:rsid w:val="00B74FBD"/>
    <w:rsid w:val="00B75648"/>
    <w:rsid w:val="00B75E4D"/>
    <w:rsid w:val="00B766CB"/>
    <w:rsid w:val="00B80C5C"/>
    <w:rsid w:val="00B82040"/>
    <w:rsid w:val="00B82248"/>
    <w:rsid w:val="00B82EFA"/>
    <w:rsid w:val="00B83DB4"/>
    <w:rsid w:val="00B855B8"/>
    <w:rsid w:val="00B91523"/>
    <w:rsid w:val="00B9202D"/>
    <w:rsid w:val="00B9496F"/>
    <w:rsid w:val="00B95DB0"/>
    <w:rsid w:val="00B96A00"/>
    <w:rsid w:val="00B97A7D"/>
    <w:rsid w:val="00BA047D"/>
    <w:rsid w:val="00BA14FD"/>
    <w:rsid w:val="00BA166B"/>
    <w:rsid w:val="00BA3D59"/>
    <w:rsid w:val="00BA6444"/>
    <w:rsid w:val="00BA71FF"/>
    <w:rsid w:val="00BB122C"/>
    <w:rsid w:val="00BB1762"/>
    <w:rsid w:val="00BB2681"/>
    <w:rsid w:val="00BB373C"/>
    <w:rsid w:val="00BB4108"/>
    <w:rsid w:val="00BB4569"/>
    <w:rsid w:val="00BB4B53"/>
    <w:rsid w:val="00BB66C9"/>
    <w:rsid w:val="00BB7849"/>
    <w:rsid w:val="00BC0436"/>
    <w:rsid w:val="00BC0EEF"/>
    <w:rsid w:val="00BC22FE"/>
    <w:rsid w:val="00BC3468"/>
    <w:rsid w:val="00BC629C"/>
    <w:rsid w:val="00BC6376"/>
    <w:rsid w:val="00BC7A4C"/>
    <w:rsid w:val="00BD2952"/>
    <w:rsid w:val="00BD2B43"/>
    <w:rsid w:val="00BD460A"/>
    <w:rsid w:val="00BD5132"/>
    <w:rsid w:val="00BD5333"/>
    <w:rsid w:val="00BD7399"/>
    <w:rsid w:val="00BE13C4"/>
    <w:rsid w:val="00BE4A0A"/>
    <w:rsid w:val="00BE4E61"/>
    <w:rsid w:val="00BE5CB1"/>
    <w:rsid w:val="00BE70B3"/>
    <w:rsid w:val="00BE75AB"/>
    <w:rsid w:val="00BE7C32"/>
    <w:rsid w:val="00BF1A72"/>
    <w:rsid w:val="00BF35CB"/>
    <w:rsid w:val="00BF41B3"/>
    <w:rsid w:val="00BF4669"/>
    <w:rsid w:val="00BF4816"/>
    <w:rsid w:val="00BF6175"/>
    <w:rsid w:val="00BF6FC3"/>
    <w:rsid w:val="00C018AB"/>
    <w:rsid w:val="00C02156"/>
    <w:rsid w:val="00C02F18"/>
    <w:rsid w:val="00C030BB"/>
    <w:rsid w:val="00C0326A"/>
    <w:rsid w:val="00C03862"/>
    <w:rsid w:val="00C03941"/>
    <w:rsid w:val="00C04355"/>
    <w:rsid w:val="00C04E25"/>
    <w:rsid w:val="00C05F3C"/>
    <w:rsid w:val="00C071AC"/>
    <w:rsid w:val="00C1099D"/>
    <w:rsid w:val="00C1190F"/>
    <w:rsid w:val="00C11E82"/>
    <w:rsid w:val="00C12215"/>
    <w:rsid w:val="00C14B3A"/>
    <w:rsid w:val="00C1574F"/>
    <w:rsid w:val="00C16DFF"/>
    <w:rsid w:val="00C222C3"/>
    <w:rsid w:val="00C22A0D"/>
    <w:rsid w:val="00C22D1B"/>
    <w:rsid w:val="00C22E99"/>
    <w:rsid w:val="00C230ED"/>
    <w:rsid w:val="00C23165"/>
    <w:rsid w:val="00C24ADF"/>
    <w:rsid w:val="00C26128"/>
    <w:rsid w:val="00C26C73"/>
    <w:rsid w:val="00C2746B"/>
    <w:rsid w:val="00C3059D"/>
    <w:rsid w:val="00C32F27"/>
    <w:rsid w:val="00C339DF"/>
    <w:rsid w:val="00C33AD7"/>
    <w:rsid w:val="00C34AD2"/>
    <w:rsid w:val="00C3597B"/>
    <w:rsid w:val="00C35EC4"/>
    <w:rsid w:val="00C3637F"/>
    <w:rsid w:val="00C3747F"/>
    <w:rsid w:val="00C37EB5"/>
    <w:rsid w:val="00C415EC"/>
    <w:rsid w:val="00C4289F"/>
    <w:rsid w:val="00C429CD"/>
    <w:rsid w:val="00C43846"/>
    <w:rsid w:val="00C45976"/>
    <w:rsid w:val="00C47739"/>
    <w:rsid w:val="00C546E0"/>
    <w:rsid w:val="00C56680"/>
    <w:rsid w:val="00C575D6"/>
    <w:rsid w:val="00C6040C"/>
    <w:rsid w:val="00C611B7"/>
    <w:rsid w:val="00C61DDE"/>
    <w:rsid w:val="00C62B83"/>
    <w:rsid w:val="00C6338C"/>
    <w:rsid w:val="00C66EE3"/>
    <w:rsid w:val="00C710DA"/>
    <w:rsid w:val="00C72D43"/>
    <w:rsid w:val="00C74590"/>
    <w:rsid w:val="00C7520D"/>
    <w:rsid w:val="00C76635"/>
    <w:rsid w:val="00C76C6A"/>
    <w:rsid w:val="00C775B3"/>
    <w:rsid w:val="00C8285E"/>
    <w:rsid w:val="00C83747"/>
    <w:rsid w:val="00C8472B"/>
    <w:rsid w:val="00C85427"/>
    <w:rsid w:val="00C86079"/>
    <w:rsid w:val="00C87308"/>
    <w:rsid w:val="00C87BB9"/>
    <w:rsid w:val="00C91FD9"/>
    <w:rsid w:val="00C923B1"/>
    <w:rsid w:val="00C93D0D"/>
    <w:rsid w:val="00C94E82"/>
    <w:rsid w:val="00C95534"/>
    <w:rsid w:val="00C95E3E"/>
    <w:rsid w:val="00C9652B"/>
    <w:rsid w:val="00C96565"/>
    <w:rsid w:val="00C96CFE"/>
    <w:rsid w:val="00C9777D"/>
    <w:rsid w:val="00C977F0"/>
    <w:rsid w:val="00C97FB1"/>
    <w:rsid w:val="00CA52AF"/>
    <w:rsid w:val="00CA568D"/>
    <w:rsid w:val="00CA5B9D"/>
    <w:rsid w:val="00CA5C03"/>
    <w:rsid w:val="00CA6391"/>
    <w:rsid w:val="00CA67F3"/>
    <w:rsid w:val="00CB185C"/>
    <w:rsid w:val="00CB220B"/>
    <w:rsid w:val="00CB2852"/>
    <w:rsid w:val="00CB372C"/>
    <w:rsid w:val="00CB39C8"/>
    <w:rsid w:val="00CB453B"/>
    <w:rsid w:val="00CB511A"/>
    <w:rsid w:val="00CB53CD"/>
    <w:rsid w:val="00CB5608"/>
    <w:rsid w:val="00CB5EB5"/>
    <w:rsid w:val="00CB65F8"/>
    <w:rsid w:val="00CB7697"/>
    <w:rsid w:val="00CC7CF7"/>
    <w:rsid w:val="00CD15AC"/>
    <w:rsid w:val="00CD2043"/>
    <w:rsid w:val="00CD37BF"/>
    <w:rsid w:val="00CD40D2"/>
    <w:rsid w:val="00CD47B0"/>
    <w:rsid w:val="00CD4E1E"/>
    <w:rsid w:val="00CD5B2C"/>
    <w:rsid w:val="00CD6238"/>
    <w:rsid w:val="00CD6D97"/>
    <w:rsid w:val="00CE02CD"/>
    <w:rsid w:val="00CE2444"/>
    <w:rsid w:val="00CE681F"/>
    <w:rsid w:val="00CE6B60"/>
    <w:rsid w:val="00CE6E69"/>
    <w:rsid w:val="00CE7B32"/>
    <w:rsid w:val="00CF0F72"/>
    <w:rsid w:val="00CF137A"/>
    <w:rsid w:val="00CF2819"/>
    <w:rsid w:val="00CF2A97"/>
    <w:rsid w:val="00CF31F9"/>
    <w:rsid w:val="00CF490E"/>
    <w:rsid w:val="00D037D6"/>
    <w:rsid w:val="00D03F1A"/>
    <w:rsid w:val="00D04A11"/>
    <w:rsid w:val="00D12128"/>
    <w:rsid w:val="00D129A4"/>
    <w:rsid w:val="00D131B6"/>
    <w:rsid w:val="00D1328F"/>
    <w:rsid w:val="00D14A83"/>
    <w:rsid w:val="00D163C8"/>
    <w:rsid w:val="00D17FB5"/>
    <w:rsid w:val="00D2081C"/>
    <w:rsid w:val="00D21514"/>
    <w:rsid w:val="00D21FB6"/>
    <w:rsid w:val="00D225C6"/>
    <w:rsid w:val="00D23C78"/>
    <w:rsid w:val="00D306C9"/>
    <w:rsid w:val="00D30E01"/>
    <w:rsid w:val="00D30FD7"/>
    <w:rsid w:val="00D31BF8"/>
    <w:rsid w:val="00D327D2"/>
    <w:rsid w:val="00D3366F"/>
    <w:rsid w:val="00D33B0A"/>
    <w:rsid w:val="00D33D90"/>
    <w:rsid w:val="00D37291"/>
    <w:rsid w:val="00D3776C"/>
    <w:rsid w:val="00D40AD9"/>
    <w:rsid w:val="00D40CCE"/>
    <w:rsid w:val="00D414C8"/>
    <w:rsid w:val="00D424A9"/>
    <w:rsid w:val="00D44A37"/>
    <w:rsid w:val="00D44D71"/>
    <w:rsid w:val="00D467F1"/>
    <w:rsid w:val="00D46FDB"/>
    <w:rsid w:val="00D47488"/>
    <w:rsid w:val="00D50788"/>
    <w:rsid w:val="00D507D3"/>
    <w:rsid w:val="00D514AD"/>
    <w:rsid w:val="00D52B59"/>
    <w:rsid w:val="00D53571"/>
    <w:rsid w:val="00D53ABC"/>
    <w:rsid w:val="00D556CA"/>
    <w:rsid w:val="00D5590C"/>
    <w:rsid w:val="00D56291"/>
    <w:rsid w:val="00D5681C"/>
    <w:rsid w:val="00D56A17"/>
    <w:rsid w:val="00D61A64"/>
    <w:rsid w:val="00D61ABA"/>
    <w:rsid w:val="00D62AD2"/>
    <w:rsid w:val="00D62D26"/>
    <w:rsid w:val="00D6389D"/>
    <w:rsid w:val="00D63C27"/>
    <w:rsid w:val="00D64D48"/>
    <w:rsid w:val="00D64ED0"/>
    <w:rsid w:val="00D65ADE"/>
    <w:rsid w:val="00D67817"/>
    <w:rsid w:val="00D67A79"/>
    <w:rsid w:val="00D67EE7"/>
    <w:rsid w:val="00D70B97"/>
    <w:rsid w:val="00D70EEA"/>
    <w:rsid w:val="00D7289D"/>
    <w:rsid w:val="00D72EAC"/>
    <w:rsid w:val="00D7321E"/>
    <w:rsid w:val="00D7330B"/>
    <w:rsid w:val="00D73E05"/>
    <w:rsid w:val="00D757BC"/>
    <w:rsid w:val="00D766A4"/>
    <w:rsid w:val="00D81FE6"/>
    <w:rsid w:val="00D8378F"/>
    <w:rsid w:val="00D84ACF"/>
    <w:rsid w:val="00D85B25"/>
    <w:rsid w:val="00D85B73"/>
    <w:rsid w:val="00D879D1"/>
    <w:rsid w:val="00D90774"/>
    <w:rsid w:val="00D91611"/>
    <w:rsid w:val="00D926A3"/>
    <w:rsid w:val="00D933C3"/>
    <w:rsid w:val="00D96494"/>
    <w:rsid w:val="00D96BBF"/>
    <w:rsid w:val="00DA0BA2"/>
    <w:rsid w:val="00DA32F3"/>
    <w:rsid w:val="00DA48B2"/>
    <w:rsid w:val="00DA65E7"/>
    <w:rsid w:val="00DB0966"/>
    <w:rsid w:val="00DB3D04"/>
    <w:rsid w:val="00DC10C8"/>
    <w:rsid w:val="00DC2638"/>
    <w:rsid w:val="00DC4793"/>
    <w:rsid w:val="00DC4941"/>
    <w:rsid w:val="00DC70B0"/>
    <w:rsid w:val="00DC73AF"/>
    <w:rsid w:val="00DD0813"/>
    <w:rsid w:val="00DD1B12"/>
    <w:rsid w:val="00DD2946"/>
    <w:rsid w:val="00DD2982"/>
    <w:rsid w:val="00DD2A5E"/>
    <w:rsid w:val="00DD3169"/>
    <w:rsid w:val="00DD3C22"/>
    <w:rsid w:val="00DD3CFF"/>
    <w:rsid w:val="00DD5066"/>
    <w:rsid w:val="00DD5F87"/>
    <w:rsid w:val="00DD6E2B"/>
    <w:rsid w:val="00DD7059"/>
    <w:rsid w:val="00DD7F5B"/>
    <w:rsid w:val="00DE0A4B"/>
    <w:rsid w:val="00DE0C66"/>
    <w:rsid w:val="00DE11F5"/>
    <w:rsid w:val="00DE12E8"/>
    <w:rsid w:val="00DE1EC9"/>
    <w:rsid w:val="00DE2A82"/>
    <w:rsid w:val="00DE351D"/>
    <w:rsid w:val="00DE5CA6"/>
    <w:rsid w:val="00DE608A"/>
    <w:rsid w:val="00DE6460"/>
    <w:rsid w:val="00DF13F6"/>
    <w:rsid w:val="00DF1CFA"/>
    <w:rsid w:val="00DF28B1"/>
    <w:rsid w:val="00DF7472"/>
    <w:rsid w:val="00DF7B66"/>
    <w:rsid w:val="00DF7CB8"/>
    <w:rsid w:val="00E0047E"/>
    <w:rsid w:val="00E00937"/>
    <w:rsid w:val="00E02F50"/>
    <w:rsid w:val="00E074EF"/>
    <w:rsid w:val="00E10613"/>
    <w:rsid w:val="00E11145"/>
    <w:rsid w:val="00E11316"/>
    <w:rsid w:val="00E12E35"/>
    <w:rsid w:val="00E13750"/>
    <w:rsid w:val="00E1519A"/>
    <w:rsid w:val="00E151C4"/>
    <w:rsid w:val="00E15512"/>
    <w:rsid w:val="00E16615"/>
    <w:rsid w:val="00E169B9"/>
    <w:rsid w:val="00E17147"/>
    <w:rsid w:val="00E202A1"/>
    <w:rsid w:val="00E207F3"/>
    <w:rsid w:val="00E20B00"/>
    <w:rsid w:val="00E2661B"/>
    <w:rsid w:val="00E302FB"/>
    <w:rsid w:val="00E30D5B"/>
    <w:rsid w:val="00E3170A"/>
    <w:rsid w:val="00E327E0"/>
    <w:rsid w:val="00E343B0"/>
    <w:rsid w:val="00E35660"/>
    <w:rsid w:val="00E37D22"/>
    <w:rsid w:val="00E4324F"/>
    <w:rsid w:val="00E44253"/>
    <w:rsid w:val="00E45665"/>
    <w:rsid w:val="00E4569B"/>
    <w:rsid w:val="00E50BDD"/>
    <w:rsid w:val="00E50EA6"/>
    <w:rsid w:val="00E524FE"/>
    <w:rsid w:val="00E55A64"/>
    <w:rsid w:val="00E570D5"/>
    <w:rsid w:val="00E60E1A"/>
    <w:rsid w:val="00E6206E"/>
    <w:rsid w:val="00E6293D"/>
    <w:rsid w:val="00E64535"/>
    <w:rsid w:val="00E72CE0"/>
    <w:rsid w:val="00E73E9B"/>
    <w:rsid w:val="00E77357"/>
    <w:rsid w:val="00E83CA2"/>
    <w:rsid w:val="00E84AD5"/>
    <w:rsid w:val="00E87510"/>
    <w:rsid w:val="00E90CEE"/>
    <w:rsid w:val="00E92410"/>
    <w:rsid w:val="00E924CE"/>
    <w:rsid w:val="00E93096"/>
    <w:rsid w:val="00E94C0A"/>
    <w:rsid w:val="00E9592B"/>
    <w:rsid w:val="00EA051A"/>
    <w:rsid w:val="00EA0E7C"/>
    <w:rsid w:val="00EA15F5"/>
    <w:rsid w:val="00EA3849"/>
    <w:rsid w:val="00EA3A4B"/>
    <w:rsid w:val="00EA544E"/>
    <w:rsid w:val="00EA5473"/>
    <w:rsid w:val="00EA7A27"/>
    <w:rsid w:val="00EA7C17"/>
    <w:rsid w:val="00EB2328"/>
    <w:rsid w:val="00EB33E7"/>
    <w:rsid w:val="00EB3984"/>
    <w:rsid w:val="00EB4539"/>
    <w:rsid w:val="00EB53C8"/>
    <w:rsid w:val="00EC0AC7"/>
    <w:rsid w:val="00EC1AEC"/>
    <w:rsid w:val="00EC3522"/>
    <w:rsid w:val="00EC3540"/>
    <w:rsid w:val="00EC36BC"/>
    <w:rsid w:val="00EC5689"/>
    <w:rsid w:val="00EC5728"/>
    <w:rsid w:val="00EC5D3F"/>
    <w:rsid w:val="00ED04CF"/>
    <w:rsid w:val="00ED2134"/>
    <w:rsid w:val="00ED69D0"/>
    <w:rsid w:val="00EE1186"/>
    <w:rsid w:val="00EE2B6A"/>
    <w:rsid w:val="00EE4743"/>
    <w:rsid w:val="00EE604E"/>
    <w:rsid w:val="00EE6826"/>
    <w:rsid w:val="00EE6BB7"/>
    <w:rsid w:val="00EF01B0"/>
    <w:rsid w:val="00EF1BF5"/>
    <w:rsid w:val="00EF3D86"/>
    <w:rsid w:val="00EF7111"/>
    <w:rsid w:val="00EF770B"/>
    <w:rsid w:val="00F02D95"/>
    <w:rsid w:val="00F031BB"/>
    <w:rsid w:val="00F038E1"/>
    <w:rsid w:val="00F03C35"/>
    <w:rsid w:val="00F057DE"/>
    <w:rsid w:val="00F0674D"/>
    <w:rsid w:val="00F06BF8"/>
    <w:rsid w:val="00F07456"/>
    <w:rsid w:val="00F12EBC"/>
    <w:rsid w:val="00F13F03"/>
    <w:rsid w:val="00F14510"/>
    <w:rsid w:val="00F14FE2"/>
    <w:rsid w:val="00F16F33"/>
    <w:rsid w:val="00F20346"/>
    <w:rsid w:val="00F2112C"/>
    <w:rsid w:val="00F2299E"/>
    <w:rsid w:val="00F22A3A"/>
    <w:rsid w:val="00F22F07"/>
    <w:rsid w:val="00F24256"/>
    <w:rsid w:val="00F26C92"/>
    <w:rsid w:val="00F27641"/>
    <w:rsid w:val="00F27A77"/>
    <w:rsid w:val="00F30162"/>
    <w:rsid w:val="00F303BA"/>
    <w:rsid w:val="00F31AED"/>
    <w:rsid w:val="00F31BA8"/>
    <w:rsid w:val="00F31C0A"/>
    <w:rsid w:val="00F333D6"/>
    <w:rsid w:val="00F3423A"/>
    <w:rsid w:val="00F354A3"/>
    <w:rsid w:val="00F35CBA"/>
    <w:rsid w:val="00F35E53"/>
    <w:rsid w:val="00F36DD1"/>
    <w:rsid w:val="00F36EE7"/>
    <w:rsid w:val="00F37E1E"/>
    <w:rsid w:val="00F43C55"/>
    <w:rsid w:val="00F46938"/>
    <w:rsid w:val="00F46B26"/>
    <w:rsid w:val="00F47507"/>
    <w:rsid w:val="00F47AC9"/>
    <w:rsid w:val="00F535C0"/>
    <w:rsid w:val="00F54074"/>
    <w:rsid w:val="00F54383"/>
    <w:rsid w:val="00F54884"/>
    <w:rsid w:val="00F54A22"/>
    <w:rsid w:val="00F55C43"/>
    <w:rsid w:val="00F579E6"/>
    <w:rsid w:val="00F57B2F"/>
    <w:rsid w:val="00F62634"/>
    <w:rsid w:val="00F62E38"/>
    <w:rsid w:val="00F64AA5"/>
    <w:rsid w:val="00F64EE2"/>
    <w:rsid w:val="00F67742"/>
    <w:rsid w:val="00F67E5C"/>
    <w:rsid w:val="00F709EB"/>
    <w:rsid w:val="00F7142B"/>
    <w:rsid w:val="00F72A70"/>
    <w:rsid w:val="00F72CD9"/>
    <w:rsid w:val="00F731AD"/>
    <w:rsid w:val="00F74247"/>
    <w:rsid w:val="00F745AF"/>
    <w:rsid w:val="00F76527"/>
    <w:rsid w:val="00F778BB"/>
    <w:rsid w:val="00F81206"/>
    <w:rsid w:val="00F82152"/>
    <w:rsid w:val="00F8240C"/>
    <w:rsid w:val="00F836C5"/>
    <w:rsid w:val="00F84283"/>
    <w:rsid w:val="00F84FC1"/>
    <w:rsid w:val="00F861B1"/>
    <w:rsid w:val="00F87AA2"/>
    <w:rsid w:val="00F9099B"/>
    <w:rsid w:val="00F922D7"/>
    <w:rsid w:val="00F9485B"/>
    <w:rsid w:val="00F962D2"/>
    <w:rsid w:val="00F96664"/>
    <w:rsid w:val="00FA154E"/>
    <w:rsid w:val="00FA1C6C"/>
    <w:rsid w:val="00FA6D9C"/>
    <w:rsid w:val="00FB014B"/>
    <w:rsid w:val="00FB06A4"/>
    <w:rsid w:val="00FB22A0"/>
    <w:rsid w:val="00FB2447"/>
    <w:rsid w:val="00FB2FE6"/>
    <w:rsid w:val="00FB3B53"/>
    <w:rsid w:val="00FB5C0E"/>
    <w:rsid w:val="00FB6116"/>
    <w:rsid w:val="00FB627D"/>
    <w:rsid w:val="00FC057C"/>
    <w:rsid w:val="00FC127E"/>
    <w:rsid w:val="00FC1E48"/>
    <w:rsid w:val="00FC3E97"/>
    <w:rsid w:val="00FC4942"/>
    <w:rsid w:val="00FC4B5F"/>
    <w:rsid w:val="00FC66F3"/>
    <w:rsid w:val="00FC7908"/>
    <w:rsid w:val="00FD1A3F"/>
    <w:rsid w:val="00FD4132"/>
    <w:rsid w:val="00FD4B44"/>
    <w:rsid w:val="00FD5AF4"/>
    <w:rsid w:val="00FE0393"/>
    <w:rsid w:val="00FE0B99"/>
    <w:rsid w:val="00FE3A80"/>
    <w:rsid w:val="00FE3C6C"/>
    <w:rsid w:val="00FE45C0"/>
    <w:rsid w:val="00FE46E0"/>
    <w:rsid w:val="00FE4DC8"/>
    <w:rsid w:val="00FE5268"/>
    <w:rsid w:val="00FE5C52"/>
    <w:rsid w:val="00FE5EE5"/>
    <w:rsid w:val="00FE63FA"/>
    <w:rsid w:val="00FF1919"/>
    <w:rsid w:val="00FF1DD2"/>
    <w:rsid w:val="00FF1F7A"/>
    <w:rsid w:val="00FF23E7"/>
    <w:rsid w:val="00FF2545"/>
    <w:rsid w:val="00FF3692"/>
    <w:rsid w:val="00FF446B"/>
    <w:rsid w:val="00FF45DB"/>
    <w:rsid w:val="00FF6230"/>
    <w:rsid w:val="00FF7950"/>
    <w:rsid w:val="00FF7E6F"/>
    <w:rsid w:val="00FF7EA3"/>
    <w:rsid w:val="0804EF93"/>
    <w:rsid w:val="15C49B4B"/>
    <w:rsid w:val="2324F67F"/>
    <w:rsid w:val="2BD0B8C8"/>
    <w:rsid w:val="63B5BDB2"/>
    <w:rsid w:val="648D3B48"/>
    <w:rsid w:val="7515B27B"/>
    <w:rsid w:val="79798D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845BB"/>
    <w:rPr>
      <w:rFonts w:ascii="Arial" w:hAnsi="Arial"/>
      <w:sz w:val="22"/>
      <w:szCs w:val="24"/>
    </w:rPr>
  </w:style>
  <w:style w:type="paragraph" w:styleId="Nagwek1">
    <w:name w:val="heading 1"/>
    <w:basedOn w:val="Normalny"/>
    <w:next w:val="Normalny"/>
    <w:qFormat/>
    <w:rsid w:val="00510896"/>
    <w:pPr>
      <w:keepNext/>
      <w:spacing w:before="240" w:after="60"/>
      <w:outlineLvl w:val="0"/>
    </w:pPr>
    <w:rPr>
      <w:rFonts w:cs="Arial"/>
      <w:b/>
      <w:bCs/>
      <w:kern w:val="32"/>
      <w:szCs w:val="32"/>
    </w:rPr>
  </w:style>
  <w:style w:type="paragraph" w:styleId="Nagwek2">
    <w:name w:val="heading 2"/>
    <w:aliases w:val="Nagłówek 2 Znak"/>
    <w:basedOn w:val="Normalny"/>
    <w:next w:val="Normalny"/>
    <w:qFormat/>
    <w:rsid w:val="006944A9"/>
    <w:pPr>
      <w:keepNext/>
      <w:spacing w:before="240" w:after="60"/>
      <w:outlineLvl w:val="1"/>
    </w:pPr>
    <w:rPr>
      <w:rFonts w:cs="Arial"/>
      <w:b/>
      <w:bCs/>
      <w:i/>
      <w:iCs/>
      <w:sz w:val="28"/>
      <w:szCs w:val="28"/>
    </w:rPr>
  </w:style>
  <w:style w:type="paragraph" w:styleId="Nagwek3">
    <w:name w:val="heading 3"/>
    <w:basedOn w:val="Normalny"/>
    <w:next w:val="Normalny"/>
    <w:qFormat/>
    <w:rsid w:val="006944A9"/>
    <w:pPr>
      <w:keepNext/>
      <w:spacing w:before="240" w:after="60"/>
      <w:outlineLvl w:val="2"/>
    </w:pPr>
    <w:rPr>
      <w:rFonts w:cs="Arial"/>
      <w:b/>
      <w:bCs/>
      <w:sz w:val="26"/>
      <w:szCs w:val="26"/>
    </w:rPr>
  </w:style>
  <w:style w:type="paragraph" w:styleId="Nagwek4">
    <w:name w:val="heading 4"/>
    <w:basedOn w:val="Normalny"/>
    <w:next w:val="Normalny"/>
    <w:qFormat/>
    <w:rsid w:val="006944A9"/>
    <w:pPr>
      <w:keepNext/>
      <w:jc w:val="center"/>
      <w:outlineLvl w:val="3"/>
    </w:pPr>
    <w:rPr>
      <w:rFonts w:cs="Arial"/>
      <w:b/>
      <w:bCs/>
      <w:sz w:val="16"/>
      <w:szCs w:val="16"/>
    </w:rPr>
  </w:style>
  <w:style w:type="paragraph" w:styleId="Nagwek5">
    <w:name w:val="heading 5"/>
    <w:basedOn w:val="Normalny"/>
    <w:next w:val="Normalny"/>
    <w:qFormat/>
    <w:rsid w:val="006944A9"/>
    <w:pPr>
      <w:keepNext/>
      <w:outlineLvl w:val="4"/>
    </w:pPr>
    <w:rPr>
      <w:rFonts w:cs="Arial"/>
      <w:b/>
      <w:bCs/>
      <w:sz w:val="18"/>
      <w:szCs w:val="18"/>
    </w:rPr>
  </w:style>
  <w:style w:type="paragraph" w:styleId="Nagwek6">
    <w:name w:val="heading 6"/>
    <w:basedOn w:val="Normalny"/>
    <w:next w:val="Normalny"/>
    <w:qFormat/>
    <w:rsid w:val="006944A9"/>
    <w:pPr>
      <w:keepNext/>
      <w:outlineLvl w:val="5"/>
    </w:pPr>
    <w:rPr>
      <w:rFonts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A95B3B"/>
    <w:pPr>
      <w:tabs>
        <w:tab w:val="right" w:leader="dot" w:pos="9399"/>
      </w:tabs>
      <w:spacing w:line="360" w:lineRule="auto"/>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cs="Arial"/>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Tytuły,Normalny1,List Paragraph,Normalny2,Akapit z listą1,maz_wyliczenie,opis dzialania,K-P_odwolanie,A_wyliczenie,Akapit z listą5,Akapit z listą51,Normalny11,Normalny3,Normalny4,lp1"/>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Tytuły Znak,Normalny1 Znak,List Paragraph Znak,Normalny2 Znak,Akapit z listą1 Znak,maz_wyliczenie Znak,opis dzialania Znak,K-P_odwolanie Znak,Normalny11 Znak"/>
    <w:link w:val="Akapitzlist"/>
    <w:uiPriority w:val="34"/>
    <w:qFormat/>
    <w:rsid w:val="008679F3"/>
    <w:rPr>
      <w:sz w:val="24"/>
      <w:szCs w:val="24"/>
    </w:rPr>
  </w:style>
  <w:style w:type="paragraph" w:customStyle="1" w:styleId="AK1">
    <w:name w:val="AK1"/>
    <w:basedOn w:val="Normalny"/>
    <w:qFormat/>
    <w:rsid w:val="009532D2"/>
    <w:pPr>
      <w:numPr>
        <w:numId w:val="15"/>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9532D2"/>
    <w:pPr>
      <w:numPr>
        <w:ilvl w:val="1"/>
        <w:numId w:val="15"/>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9532D2"/>
    <w:pPr>
      <w:numPr>
        <w:ilvl w:val="2"/>
        <w:numId w:val="15"/>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9532D2"/>
    <w:pPr>
      <w:numPr>
        <w:ilvl w:val="3"/>
        <w:numId w:val="15"/>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9532D2"/>
    <w:pPr>
      <w:numPr>
        <w:ilvl w:val="4"/>
        <w:numId w:val="15"/>
      </w:numPr>
      <w:autoSpaceDE w:val="0"/>
      <w:autoSpaceDN w:val="0"/>
      <w:adjustRightInd w:val="0"/>
      <w:spacing w:before="120" w:after="120" w:line="276" w:lineRule="auto"/>
      <w:jc w:val="both"/>
    </w:pPr>
    <w:rPr>
      <w:rFonts w:eastAsia="Calibri" w:cs="MyriadPro-Semibold"/>
      <w:szCs w:val="20"/>
      <w:lang w:eastAsia="en-US"/>
    </w:rPr>
  </w:style>
  <w:style w:type="character" w:customStyle="1" w:styleId="TekstpodstawowywcityZnak">
    <w:name w:val="Tekst podstawowy wcięty Znak"/>
    <w:basedOn w:val="Domylnaczcionkaakapitu"/>
    <w:link w:val="Tekstpodstawowywcity"/>
    <w:rsid w:val="000C1B2C"/>
    <w:rPr>
      <w:rFonts w:ascii="Arial" w:hAnsi="Arial"/>
      <w:sz w:val="22"/>
      <w:szCs w:val="24"/>
    </w:rPr>
  </w:style>
  <w:style w:type="character" w:styleId="Pogrubienie">
    <w:name w:val="Strong"/>
    <w:basedOn w:val="Domylnaczcionkaakapitu"/>
    <w:uiPriority w:val="22"/>
    <w:qFormat/>
    <w:rsid w:val="000C1B2C"/>
    <w:rPr>
      <w:b/>
      <w:bCs/>
    </w:rPr>
  </w:style>
  <w:style w:type="paragraph" w:styleId="Poprawka">
    <w:name w:val="Revision"/>
    <w:hidden/>
    <w:uiPriority w:val="99"/>
    <w:semiHidden/>
    <w:rsid w:val="005A0981"/>
    <w:rPr>
      <w:rFonts w:ascii="Arial" w:hAnsi="Arial"/>
      <w:sz w:val="22"/>
      <w:szCs w:val="24"/>
    </w:rPr>
  </w:style>
  <w:style w:type="paragraph" w:customStyle="1" w:styleId="StylNagwek2TimesNewRoman12ptWyjustowanyPrzed5pt">
    <w:name w:val="Styl Nagłówek 2 + Times New Roman 12 pt Wyjustowany Przed:  5 pt"/>
    <w:basedOn w:val="Nagwek2"/>
    <w:autoRedefine/>
    <w:rsid w:val="002017CE"/>
    <w:pPr>
      <w:keepNext w:val="0"/>
      <w:widowControl w:val="0"/>
      <w:spacing w:before="100" w:after="0"/>
      <w:ind w:left="426"/>
      <w:jc w:val="both"/>
    </w:pPr>
    <w:rPr>
      <w:b w:val="0"/>
      <w:i w:val="0"/>
      <w:sz w:val="22"/>
      <w:szCs w:val="22"/>
      <w:lang w:eastAsia="ar-SA"/>
    </w:rPr>
  </w:style>
  <w:style w:type="character" w:customStyle="1" w:styleId="ui-provider">
    <w:name w:val="ui-provider"/>
    <w:basedOn w:val="Domylnaczcionkaakapitu"/>
    <w:rsid w:val="00CB2852"/>
  </w:style>
  <w:style w:type="character" w:styleId="Nierozpoznanawzmianka">
    <w:name w:val="Unresolved Mention"/>
    <w:basedOn w:val="Domylnaczcionkaakapitu"/>
    <w:uiPriority w:val="99"/>
    <w:semiHidden/>
    <w:unhideWhenUsed/>
    <w:rsid w:val="00AE23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5356735">
      <w:bodyDiv w:val="1"/>
      <w:marLeft w:val="0"/>
      <w:marRight w:val="0"/>
      <w:marTop w:val="0"/>
      <w:marBottom w:val="0"/>
      <w:divBdr>
        <w:top w:val="none" w:sz="0" w:space="0" w:color="auto"/>
        <w:left w:val="none" w:sz="0" w:space="0" w:color="auto"/>
        <w:bottom w:val="none" w:sz="0" w:space="0" w:color="auto"/>
        <w:right w:val="none" w:sz="0" w:space="0" w:color="auto"/>
      </w:divBdr>
    </w:div>
    <w:div w:id="267468067">
      <w:bodyDiv w:val="1"/>
      <w:marLeft w:val="0"/>
      <w:marRight w:val="0"/>
      <w:marTop w:val="0"/>
      <w:marBottom w:val="0"/>
      <w:divBdr>
        <w:top w:val="none" w:sz="0" w:space="0" w:color="auto"/>
        <w:left w:val="none" w:sz="0" w:space="0" w:color="auto"/>
        <w:bottom w:val="none" w:sz="0" w:space="0" w:color="auto"/>
        <w:right w:val="none" w:sz="0" w:space="0" w:color="auto"/>
      </w:divBdr>
    </w:div>
    <w:div w:id="273444725">
      <w:bodyDiv w:val="1"/>
      <w:marLeft w:val="0"/>
      <w:marRight w:val="0"/>
      <w:marTop w:val="0"/>
      <w:marBottom w:val="0"/>
      <w:divBdr>
        <w:top w:val="none" w:sz="0" w:space="0" w:color="auto"/>
        <w:left w:val="none" w:sz="0" w:space="0" w:color="auto"/>
        <w:bottom w:val="none" w:sz="0" w:space="0" w:color="auto"/>
        <w:right w:val="none" w:sz="0" w:space="0" w:color="auto"/>
      </w:divBdr>
    </w:div>
    <w:div w:id="295571672">
      <w:bodyDiv w:val="1"/>
      <w:marLeft w:val="0"/>
      <w:marRight w:val="0"/>
      <w:marTop w:val="0"/>
      <w:marBottom w:val="0"/>
      <w:divBdr>
        <w:top w:val="none" w:sz="0" w:space="0" w:color="auto"/>
        <w:left w:val="none" w:sz="0" w:space="0" w:color="auto"/>
        <w:bottom w:val="none" w:sz="0" w:space="0" w:color="auto"/>
        <w:right w:val="none" w:sz="0" w:space="0" w:color="auto"/>
      </w:divBdr>
    </w:div>
    <w:div w:id="310673342">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20951740">
      <w:bodyDiv w:val="1"/>
      <w:marLeft w:val="0"/>
      <w:marRight w:val="0"/>
      <w:marTop w:val="0"/>
      <w:marBottom w:val="0"/>
      <w:divBdr>
        <w:top w:val="none" w:sz="0" w:space="0" w:color="auto"/>
        <w:left w:val="none" w:sz="0" w:space="0" w:color="auto"/>
        <w:bottom w:val="none" w:sz="0" w:space="0" w:color="auto"/>
        <w:right w:val="none" w:sz="0" w:space="0" w:color="auto"/>
      </w:divBdr>
    </w:div>
    <w:div w:id="437651234">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485633514">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77981770">
      <w:bodyDiv w:val="1"/>
      <w:marLeft w:val="0"/>
      <w:marRight w:val="0"/>
      <w:marTop w:val="0"/>
      <w:marBottom w:val="0"/>
      <w:divBdr>
        <w:top w:val="none" w:sz="0" w:space="0" w:color="auto"/>
        <w:left w:val="none" w:sz="0" w:space="0" w:color="auto"/>
        <w:bottom w:val="none" w:sz="0" w:space="0" w:color="auto"/>
        <w:right w:val="none" w:sz="0" w:space="0" w:color="auto"/>
      </w:divBdr>
    </w:div>
    <w:div w:id="604771399">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864757401">
      <w:bodyDiv w:val="1"/>
      <w:marLeft w:val="0"/>
      <w:marRight w:val="0"/>
      <w:marTop w:val="0"/>
      <w:marBottom w:val="0"/>
      <w:divBdr>
        <w:top w:val="none" w:sz="0" w:space="0" w:color="auto"/>
        <w:left w:val="none" w:sz="0" w:space="0" w:color="auto"/>
        <w:bottom w:val="none" w:sz="0" w:space="0" w:color="auto"/>
        <w:right w:val="none" w:sz="0" w:space="0" w:color="auto"/>
      </w:divBdr>
    </w:div>
    <w:div w:id="865827269">
      <w:bodyDiv w:val="1"/>
      <w:marLeft w:val="0"/>
      <w:marRight w:val="0"/>
      <w:marTop w:val="0"/>
      <w:marBottom w:val="0"/>
      <w:divBdr>
        <w:top w:val="none" w:sz="0" w:space="0" w:color="auto"/>
        <w:left w:val="none" w:sz="0" w:space="0" w:color="auto"/>
        <w:bottom w:val="none" w:sz="0" w:space="0" w:color="auto"/>
        <w:right w:val="none" w:sz="0" w:space="0" w:color="auto"/>
      </w:divBdr>
    </w:div>
    <w:div w:id="907154027">
      <w:bodyDiv w:val="1"/>
      <w:marLeft w:val="0"/>
      <w:marRight w:val="0"/>
      <w:marTop w:val="0"/>
      <w:marBottom w:val="0"/>
      <w:divBdr>
        <w:top w:val="none" w:sz="0" w:space="0" w:color="auto"/>
        <w:left w:val="none" w:sz="0" w:space="0" w:color="auto"/>
        <w:bottom w:val="none" w:sz="0" w:space="0" w:color="auto"/>
        <w:right w:val="none" w:sz="0" w:space="0" w:color="auto"/>
      </w:divBdr>
    </w:div>
    <w:div w:id="944187443">
      <w:bodyDiv w:val="1"/>
      <w:marLeft w:val="0"/>
      <w:marRight w:val="0"/>
      <w:marTop w:val="0"/>
      <w:marBottom w:val="0"/>
      <w:divBdr>
        <w:top w:val="none" w:sz="0" w:space="0" w:color="auto"/>
        <w:left w:val="none" w:sz="0" w:space="0" w:color="auto"/>
        <w:bottom w:val="none" w:sz="0" w:space="0" w:color="auto"/>
        <w:right w:val="none" w:sz="0" w:space="0" w:color="auto"/>
      </w:divBdr>
    </w:div>
    <w:div w:id="1122068521">
      <w:bodyDiv w:val="1"/>
      <w:marLeft w:val="0"/>
      <w:marRight w:val="0"/>
      <w:marTop w:val="0"/>
      <w:marBottom w:val="0"/>
      <w:divBdr>
        <w:top w:val="none" w:sz="0" w:space="0" w:color="auto"/>
        <w:left w:val="none" w:sz="0" w:space="0" w:color="auto"/>
        <w:bottom w:val="none" w:sz="0" w:space="0" w:color="auto"/>
        <w:right w:val="none" w:sz="0" w:space="0" w:color="auto"/>
      </w:divBdr>
    </w:div>
    <w:div w:id="1164510878">
      <w:bodyDiv w:val="1"/>
      <w:marLeft w:val="0"/>
      <w:marRight w:val="0"/>
      <w:marTop w:val="0"/>
      <w:marBottom w:val="0"/>
      <w:divBdr>
        <w:top w:val="none" w:sz="0" w:space="0" w:color="auto"/>
        <w:left w:val="none" w:sz="0" w:space="0" w:color="auto"/>
        <w:bottom w:val="none" w:sz="0" w:space="0" w:color="auto"/>
        <w:right w:val="none" w:sz="0" w:space="0" w:color="auto"/>
      </w:divBdr>
    </w:div>
    <w:div w:id="1276524445">
      <w:bodyDiv w:val="1"/>
      <w:marLeft w:val="0"/>
      <w:marRight w:val="0"/>
      <w:marTop w:val="0"/>
      <w:marBottom w:val="0"/>
      <w:divBdr>
        <w:top w:val="none" w:sz="0" w:space="0" w:color="auto"/>
        <w:left w:val="none" w:sz="0" w:space="0" w:color="auto"/>
        <w:bottom w:val="none" w:sz="0" w:space="0" w:color="auto"/>
        <w:right w:val="none" w:sz="0" w:space="0" w:color="auto"/>
      </w:divBdr>
    </w:div>
    <w:div w:id="1458452659">
      <w:bodyDiv w:val="1"/>
      <w:marLeft w:val="0"/>
      <w:marRight w:val="0"/>
      <w:marTop w:val="0"/>
      <w:marBottom w:val="0"/>
      <w:divBdr>
        <w:top w:val="none" w:sz="0" w:space="0" w:color="auto"/>
        <w:left w:val="none" w:sz="0" w:space="0" w:color="auto"/>
        <w:bottom w:val="none" w:sz="0" w:space="0" w:color="auto"/>
        <w:right w:val="none" w:sz="0" w:space="0" w:color="auto"/>
      </w:divBdr>
    </w:div>
    <w:div w:id="1459375209">
      <w:bodyDiv w:val="1"/>
      <w:marLeft w:val="0"/>
      <w:marRight w:val="0"/>
      <w:marTop w:val="0"/>
      <w:marBottom w:val="0"/>
      <w:divBdr>
        <w:top w:val="none" w:sz="0" w:space="0" w:color="auto"/>
        <w:left w:val="none" w:sz="0" w:space="0" w:color="auto"/>
        <w:bottom w:val="none" w:sz="0" w:space="0" w:color="auto"/>
        <w:right w:val="none" w:sz="0" w:space="0" w:color="auto"/>
      </w:divBdr>
    </w:div>
    <w:div w:id="1660845214">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tauron-wytwarzanie.pl/dane-osobowe/klauzula-kontrahenci" TargetMode="External"/><Relationship Id="rId18" Type="http://schemas.openxmlformats.org/officeDocument/2006/relationships/hyperlink" Target="https://swoz.tauron.pl"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woz.tauron.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podatki.gov.pl/wykaz-podatnikow-vat-wyszukiwarka"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podatki.gov.pl/wykaz-podatnikow-vat-wyszukiwarka" TargetMode="External"/><Relationship Id="rId20" Type="http://schemas.openxmlformats.org/officeDocument/2006/relationships/hyperlink" Target="https://swoz.tauron.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tw.cuw.rozrachunki@tauron-wytwarznie.pl" TargetMode="External"/><Relationship Id="rId23" Type="http://schemas.openxmlformats.org/officeDocument/2006/relationships/footer" Target="footer1.xml"/><Relationship Id="rId28"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yperlink" Target="https://swoz.tauron.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oz.tauron.pl/swoz2/servlet/HomeServlet?MP_action=publicFilesList&amp;folder=000f0007&amp;MP_module=main" TargetMode="External"/><Relationship Id="rId22" Type="http://schemas.openxmlformats.org/officeDocument/2006/relationships/image" Target="media/image2.emf"/><Relationship Id="rId27" Type="http://schemas.openxmlformats.org/officeDocument/2006/relationships/header" Target="header2.xm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9qrUcwlZ9w7Mlv6NC6IhFbrDLJgFGnFbPsKgxxNyhfg=</DigestValue>
    </Reference>
    <Reference Type="http://www.w3.org/2000/09/xmldsig#Object" URI="#idOfficeObject">
      <DigestMethod Algorithm="http://www.w3.org/2001/04/xmlenc#sha256"/>
      <DigestValue>KgRBu7VTWEc63Wn3I8cfkuRFDg4bqGbdF9w2u1qTg0c=</DigestValue>
    </Reference>
    <Reference Type="http://uri.etsi.org/01903#SignedProperties" URI="#idSignedProperties">
      <Transforms>
        <Transform Algorithm="http://www.w3.org/TR/2001/REC-xml-c14n-20010315"/>
      </Transforms>
      <DigestMethod Algorithm="http://www.w3.org/2001/04/xmlenc#sha256"/>
      <DigestValue>fkNt39K2PBlnNubG70lQfrigB39QT/SuYqt6xyl7Dp8=</DigestValue>
    </Reference>
    <Reference Type="http://www.w3.org/2000/09/xmldsig#Object" URI="#idValidSigLnImg">
      <DigestMethod Algorithm="http://www.w3.org/2001/04/xmlenc#sha256"/>
      <DigestValue>T2hPdi2YSySwICt3prz1U7lgdhwec8HfYFa4xTXsTyw=</DigestValue>
    </Reference>
    <Reference Type="http://www.w3.org/2000/09/xmldsig#Object" URI="#idInvalidSigLnImg">
      <DigestMethod Algorithm="http://www.w3.org/2001/04/xmlenc#sha256"/>
      <DigestValue>Yr05fVHapXFjR9qca1gyu3l99wmCCZsnZfaQlZU3jJA=</DigestValue>
    </Reference>
  </SignedInfo>
  <SignatureValue>qkd4mNT0D1XEexMiS24jpUp521Pn9HjDaEQORRvMjlwcVaHhoSkWvJ74MbVUhGvf1fRKcJmQHwgX
2LFUXFROhpBMthr2KdNnRGMyItcyCE2/cKfpD1UDJjhxSumIM51NMTatFjBZbpxFym8mFjrT8a+r
KQKAdIN187ZCgatu+b7ara5IhEcS6m6r01j9MlwQXrtEGrovRMj3qrLAA/NGjxyCe94t4hO4RhdL
HhKOtVpMyVyMJqoG6IsS0O5OVDd3NZjnswv2Tb8UUUnxBLSz8z0gEz3DUnaXOfnJ1UDaMuG63iNa
ar7AR8FoMwBN17PHIkHpjNbpbrI6CvYSnwl2Cw==</SignatureValue>
  <KeyInfo>
    <X509Data>
      <X509Certificate>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</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Transform>
          <Transform Algorithm="http://www.w3.org/TR/2001/REC-xml-c14n-20010315"/>
        </Transforms>
        <DigestMethod Algorithm="http://www.w3.org/2001/04/xmlenc#sha256"/>
        <DigestValue>VwRncmYyzpmpv/7GDhP8GEGuqQcsMF9QlPu71XiVCfk=</DigestValue>
      </Reference>
      <Reference URI="/word/document.xml?ContentType=application/vnd.openxmlformats-officedocument.wordprocessingml.document.main+xml">
        <DigestMethod Algorithm="http://www.w3.org/2001/04/xmlenc#sha256"/>
        <DigestValue>LDD5nfFQFt6aPRLRGUnEv5cnrvWDjC7pNM4ZJpzmYB8=</DigestValue>
      </Reference>
      <Reference URI="/word/endnotes.xml?ContentType=application/vnd.openxmlformats-officedocument.wordprocessingml.endnotes+xml">
        <DigestMethod Algorithm="http://www.w3.org/2001/04/xmlenc#sha256"/>
        <DigestValue>FIpIT8FIGwYmwN+f8z7W1ocp73tWpJ2wrAk5M+Jj/Ko=</DigestValue>
      </Reference>
      <Reference URI="/word/fontTable.xml?ContentType=application/vnd.openxmlformats-officedocument.wordprocessingml.fontTable+xml">
        <DigestMethod Algorithm="http://www.w3.org/2001/04/xmlenc#sha256"/>
        <DigestValue>QBczKeB9n8qyK0lSAIQI7UGeSrJ4jLdnP+gKNJ0AeOk=</DigestValue>
      </Reference>
      <Reference URI="/word/footer1.xml?ContentType=application/vnd.openxmlformats-officedocument.wordprocessingml.footer+xml">
        <DigestMethod Algorithm="http://www.w3.org/2001/04/xmlenc#sha256"/>
        <DigestValue>fRBSUEovgD8Z2BKiHovXtm3R9BBmhyY/QStFQJtsUYk=</DigestValue>
      </Reference>
      <Reference URI="/word/footer2.xml?ContentType=application/vnd.openxmlformats-officedocument.wordprocessingml.footer+xml">
        <DigestMethod Algorithm="http://www.w3.org/2001/04/xmlenc#sha256"/>
        <DigestValue>0T+MezzpE2ff9t7XjTKfCfeac9kJqf3ocJ2BRxWod6g=</DigestValue>
      </Reference>
      <Reference URI="/word/footer3.xml?ContentType=application/vnd.openxmlformats-officedocument.wordprocessingml.footer+xml">
        <DigestMethod Algorithm="http://www.w3.org/2001/04/xmlenc#sha256"/>
        <DigestValue>dR4NWJjOlMRAt2F1c7zO1dqCI2UsMCbxC0LdEOoVdCE=</DigestValue>
      </Reference>
      <Reference URI="/word/footnotes.xml?ContentType=application/vnd.openxmlformats-officedocument.wordprocessingml.footnotes+xml">
        <DigestMethod Algorithm="http://www.w3.org/2001/04/xmlenc#sha256"/>
        <DigestValue>stUp5FADQjRc+CHNm5rTMDj9NKpqRS6f7HTLnDQmdDY=</DigestValue>
      </Reference>
      <Reference URI="/word/header1.xml?ContentType=application/vnd.openxmlformats-officedocument.wordprocessingml.header+xml">
        <DigestMethod Algorithm="http://www.w3.org/2001/04/xmlenc#sha256"/>
        <DigestValue>8GxHD8mARci+R9kSSV8X+sLARgeU++fdDxdfxGjE4VM=</DigestValue>
      </Reference>
      <Reference URI="/word/header2.xml?ContentType=application/vnd.openxmlformats-officedocument.wordprocessingml.header+xml">
        <DigestMethod Algorithm="http://www.w3.org/2001/04/xmlenc#sha256"/>
        <DigestValue>mXvoSHoVq7iMKw+69NoD2cEZpWuD63wXXdd3Vu02WS4=</DigestValue>
      </Reference>
      <Reference URI="/word/header3.xml?ContentType=application/vnd.openxmlformats-officedocument.wordprocessingml.header+xml">
        <DigestMethod Algorithm="http://www.w3.org/2001/04/xmlenc#sha256"/>
        <DigestValue>I3qvhWxH2fGXIoTxfgb3kkB/hnqIcOfbdar9QXGOG+c=</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gRgge+G2rwbQQEGp00hJhNocVS10PViGo3Nt9Ub/E4g=</DigestValue>
      </Reference>
      <Reference URI="/word/numbering.xml?ContentType=application/vnd.openxmlformats-officedocument.wordprocessingml.numbering+xml">
        <DigestMethod Algorithm="http://www.w3.org/2001/04/xmlenc#sha256"/>
        <DigestValue>kYfuVxqdSAEixtF9aLH/tF38lX8YcbJzRloEG58CLRA=</DigestValue>
      </Reference>
      <Reference URI="/word/settings.xml?ContentType=application/vnd.openxmlformats-officedocument.wordprocessingml.settings+xml">
        <DigestMethod Algorithm="http://www.w3.org/2001/04/xmlenc#sha256"/>
        <DigestValue>W59FgVLhU5sTlPgUijMPREHMeZE8G3PveYfVtwFDrK8=</DigestValue>
      </Reference>
      <Reference URI="/word/styles.xml?ContentType=application/vnd.openxmlformats-officedocument.wordprocessingml.styles+xml">
        <DigestMethod Algorithm="http://www.w3.org/2001/04/xmlenc#sha256"/>
        <DigestValue>mhp7CznIJYnbwwoX4uAkkSq/oz2sCQp2s2YTpma9uEU=</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kXC2iIMcimhUGMi4swQi0WqVugavfkzQaW3iyo1wWL8=</DigestValue>
      </Reference>
    </Manifest>
    <SignatureProperties>
      <SignatureProperty Id="idSignatureTime" Target="#idPackageSignature">
        <mdssi:SignatureTime xmlns:mdssi="http://schemas.openxmlformats.org/package/2006/digital-signature">
          <mdssi:Format>YYYY-MM-DDThh:mm:ssTZD</mdssi:Format>
          <mdssi:Value>2025-12-12T07:33:50Z</mdssi:Value>
        </mdssi:SignatureTime>
      </SignatureProperty>
    </SignatureProperties>
  </Object>
  <Object Id="idOfficeObject">
    <SignatureProperties>
      <SignatureProperty Id="idOfficeV1Details" Target="#idPackageSignature">
        <SignatureInfoV1 xmlns="http://schemas.microsoft.com/office/2006/digsig">
          <SetupID>{D12FE927-FC32-4920-99B2-896F6E48D9E5}</SetupID>
          <SignatureText>Joanna Glowacz</SignatureText>
          <SignatureImage/>
          <SignatureComments/>
          <WindowsVersion>10.0</WindowsVersion>
          <OfficeVersion>16.0.19328/27</OfficeVersion>
          <ApplicationVersion>16.0.19328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2025-12-12T07:33:50Z</xd:SigningTime>
          <xd:SigningCertificate>
            <xd:Cert>
              <xd:CertDigest>
                <DigestMethod Algorithm="http://www.w3.org/2001/04/xmlenc#sha256"/>
                <DigestValue>VF2NkudygxxeT7Nkf581NNjqPq7//SOvibBTF8r5Vw4=</DigestValue>
              </xd:CertDigest>
              <xd:IssuerSerial>
                <X509IssuerName>CN=TAURON CA1, O=TAURON, C=PL</X509IssuerName>
                <X509SerialNumber>1858862877826758614955027260571757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FBkAAJo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QAyAC4AMQAy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q0h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ZAAAARwAAACkAAAAzAAAAcQ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aAAAASAAAACUAAAAMAAAABAAAAFQAAACgAAAAKgAAADMAAACYAAAARwAAAAEAAABVFdRBE9rTQSoAAAAzAAAADgAAAEwAAAAAAAAAAAAAAAAAAAD//////////2gAAABKAG8AYQBuAG4AYQAgAEcAbABvAHcAYQBjAHoABgAAAAkAAAAIAAAACQAAAAkAAAAIAAAABAAAAAsAAAAEAAAACQAAAAwAAAAIAAAABwAAAAc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</Object>
  <Object Id="idInvalidSigLnImg">AQAAAGwAAAAAAAAAAAAAAP8AAAB/AAAAAAAAAAAAAACDGgAAPg0AACBFTUYAAAEAnB4AAKE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ZAAAARwAAACkAAAAzAAAAcQ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aAAAASAAAACUAAAAMAAAABAAAAFQAAACgAAAAKgAAADMAAACYAAAARwAAAAEAAABVFdRBE9rTQSoAAAAzAAAADgAAAEwAAAAAAAAAAAAAAAAAAAD//////////2gAAABKAG8AYQBuAG4AYQAgAEcAbABvAHcAYQBjAHoABgAAAAkAAAAIAAAACQAAAAkAAAAIAAAABAAAAAsAAAAEAAAACQAAAAwAAAAIAAAABwAAAAc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51CD71DD15D7F418CD09858D0F57D0C" ma:contentTypeVersion="14" ma:contentTypeDescription="Utwórz nowy dokument." ma:contentTypeScope="" ma:versionID="e1375523d8e8de621bc58a02565967d6">
  <xsd:schema xmlns:xsd="http://www.w3.org/2001/XMLSchema" xmlns:xs="http://www.w3.org/2001/XMLSchema" xmlns:p="http://schemas.microsoft.com/office/2006/metadata/properties" xmlns:ns3="39e773bd-82ed-4ca1-8ffc-190280184f97" xmlns:ns4="6120e788-888d-47e8-a3d7-3702ff34dc45" targetNamespace="http://schemas.microsoft.com/office/2006/metadata/properties" ma:root="true" ma:fieldsID="de345ceec3d08598df0046c9273bdf81" ns3:_="" ns4:_="">
    <xsd:import namespace="39e773bd-82ed-4ca1-8ffc-190280184f97"/>
    <xsd:import namespace="6120e788-888d-47e8-a3d7-3702ff34dc4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e773bd-82ed-4ca1-8ffc-190280184f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120e788-888d-47e8-a3d7-3702ff34dc45"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SharingHintHash" ma:index="14"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2A9F2B-B105-4E95-B38F-C2E925A235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e773bd-82ed-4ca1-8ffc-190280184f97"/>
    <ds:schemaRef ds:uri="6120e788-888d-47e8-a3d7-3702ff34dc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AF5865-2C19-4E3A-86BE-517CC6A5630C}">
  <ds:schemaRefs>
    <ds:schemaRef ds:uri="http://schemas.microsoft.com/office/2006/metadata/properties"/>
  </ds:schemaRefs>
</ds:datastoreItem>
</file>

<file path=customXml/itemProps3.xml><?xml version="1.0" encoding="utf-8"?>
<ds:datastoreItem xmlns:ds="http://schemas.openxmlformats.org/officeDocument/2006/customXml" ds:itemID="{941FDDA2-EC7B-426F-95EF-F4E4BAAAAAE8}">
  <ds:schemaRefs>
    <ds:schemaRef ds:uri="http://schemas.openxmlformats.org/officeDocument/2006/bibliography"/>
  </ds:schemaRefs>
</ds:datastoreItem>
</file>

<file path=customXml/itemProps4.xml><?xml version="1.0" encoding="utf-8"?>
<ds:datastoreItem xmlns:ds="http://schemas.openxmlformats.org/officeDocument/2006/customXml" ds:itemID="{AC7E2CBC-9C8F-4B12-B30E-B0D92607F7A8}">
  <ds:schemaRefs>
    <ds:schemaRef ds:uri="http://schemas.openxmlformats.org/officeDocument/2006/bibliography"/>
  </ds:schemaRefs>
</ds:datastoreItem>
</file>

<file path=customXml/itemProps5.xml><?xml version="1.0" encoding="utf-8"?>
<ds:datastoreItem xmlns:ds="http://schemas.openxmlformats.org/officeDocument/2006/customXml" ds:itemID="{2263F2E8-D250-424E-AB13-91E6D51743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16</Pages>
  <Words>5138</Words>
  <Characters>36035</Characters>
  <Application>Microsoft Office Word</Application>
  <DocSecurity>0</DocSecurity>
  <Lines>300</Lines>
  <Paragraphs>82</Paragraphs>
  <ScaleCrop>false</ScaleCrop>
  <HeadingPairs>
    <vt:vector size="2" baseType="variant">
      <vt:variant>
        <vt:lpstr>Tytuł</vt:lpstr>
      </vt:variant>
      <vt:variant>
        <vt:i4>1</vt:i4>
      </vt:variant>
    </vt:vector>
  </HeadingPairs>
  <TitlesOfParts>
    <vt:vector size="1" baseType="lpstr">
      <vt:lpstr>Załącznik D1- SWZ_nieograniczony i ofertowy_RFX</vt:lpstr>
    </vt:vector>
  </TitlesOfParts>
  <Company>TAURON Polska Energia S.A.</Company>
  <LinksUpToDate>false</LinksUpToDate>
  <CharactersWithSpaces>41091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D1- SWZ_nieograniczony i ofertowy_RFX</dc:title>
  <dc:creator>Gała Radosław (TW)</dc:creator>
  <cp:lastModifiedBy>Głowacz Joanna (TW)</cp:lastModifiedBy>
  <cp:revision>6</cp:revision>
  <cp:lastPrinted>2019-12-18T08:07:00Z</cp:lastPrinted>
  <dcterms:created xsi:type="dcterms:W3CDTF">2025-12-11T13:52:00Z</dcterms:created>
  <dcterms:modified xsi:type="dcterms:W3CDTF">2025-12-12T07:33:00Z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0x010100051CD71DD15D7F418CD09858D0F57D0C</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151;#Biomasa Grupa TAURON|25affe7c-57cb-4ee0-8e63-f4a105d418b2;#29;#Kopalnia Wapienia Czatkowice|4bc486db-a955-44c7-94e2-6b60320e8482;#73;#TAURON Ciepło|7297b7d9-2903-4281-aa71-d4fd964de787;#25;#TAURON Dystrybucja|36534631-86c2-4fbf-873d-1cbe77a84a21;#137</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reaDictionary_Disp">
    <vt:lpwstr/>
  </property>
  <property fmtid="{D5CDD505-2E9C-101B-9397-08002B2CF9AE}" pid="16" name="RegulationCategory">
    <vt:lpwstr>5;#Ogólnozakładowe|a7b7e062-55e6-49a3-a1c0-de4dc48976f6</vt:lpwstr>
  </property>
  <property fmtid="{D5CDD505-2E9C-101B-9397-08002B2CF9AE}" pid="17" name="RegulationCategory_Disp">
    <vt:lpwstr>Ogólnozakładowe</vt:lpwstr>
  </property>
  <property fmtid="{D5CDD505-2E9C-101B-9397-08002B2CF9AE}" pid="18" name="CorporateNormativeActIssuedBy">
    <vt:lpwstr>215;#Wiceprezes Zarządu ds. Finansów|a12992b2-bc39-40fb-9f18-d1c1dd274d89</vt:lpwstr>
  </property>
  <property fmtid="{D5CDD505-2E9C-101B-9397-08002B2CF9AE}" pid="19"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20" name="PreviousVersion">
    <vt:lpwstr>&lt;RelatedItemsCollection&gt;&lt;/RelatedItemsCollection&gt;</vt:lpwstr>
  </property>
  <property fmtid="{D5CDD505-2E9C-101B-9397-08002B2CF9AE}" pid="21" name="SubstantiveAuthor">
    <vt:lpwstr>162;#Juraszek Andrzej</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&lt;?xml version="1.0" encoding="utf-16"?&gt;&lt;RelatedItemsCollection xmlns:xsd="http://www.w3.org/2001/XMLSchema" xmlns:xsi="http://www.w3.org/2001/XMLSchema-instance"&gt;  &lt;RelatedItem&gt;    &lt;Name&gt;Zarządzenie nr 2/2020 Wiceprezes Zarządu ds. Finansów z dn. 2020-01-</vt:lpwstr>
  </property>
  <property fmtid="{D5CDD505-2E9C-101B-9397-08002B2CF9AE}" pid="26" name="_docset_NoMedatataSyncRequired">
    <vt:lpwstr>False</vt:lpwstr>
  </property>
  <property fmtid="{D5CDD505-2E9C-101B-9397-08002B2CF9AE}" pid="27" name="a608ac1c40844f7e94d02d5ac12dbf52">
    <vt:lpwstr/>
  </property>
  <property fmtid="{D5CDD505-2E9C-101B-9397-08002B2CF9AE}" pid="28" name="StatusIcon">
    <vt:lpwstr/>
  </property>
</Properties>
</file>